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A46A" w14:textId="05DFF49D" w:rsidR="005353E5" w:rsidRPr="006F6451" w:rsidRDefault="005353E5" w:rsidP="005353E5">
      <w:pPr>
        <w:spacing w:line="276" w:lineRule="auto"/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>ZAKLJUČCI I ODLUKE UPRAVNOG VIJEĆA HRVATSKOG PRIRODOSLOVNOG MUZEJA</w:t>
      </w:r>
    </w:p>
    <w:p w14:paraId="4F49763A" w14:textId="23D55F6B" w:rsidR="005353E5" w:rsidRPr="006F6451" w:rsidRDefault="005353E5" w:rsidP="005353E5">
      <w:pPr>
        <w:spacing w:after="0" w:line="276" w:lineRule="auto"/>
        <w:jc w:val="both"/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>50</w:t>
      </w:r>
      <w:r w:rsidR="0017616F" w:rsidRPr="006F6451">
        <w:rPr>
          <w:b/>
          <w:bCs/>
          <w:sz w:val="22"/>
          <w:szCs w:val="22"/>
        </w:rPr>
        <w:t>.</w:t>
      </w:r>
      <w:r w:rsidRPr="006F6451">
        <w:rPr>
          <w:b/>
          <w:bCs/>
          <w:sz w:val="22"/>
          <w:szCs w:val="22"/>
        </w:rPr>
        <w:t xml:space="preserve"> sjednica Upravnog vijeća HPM-a održana dana  26.2.2025. godine s početkom u 10 sati u sobi ravnateljice Hrvatskog prirodoslovnog muzeja, </w:t>
      </w:r>
      <w:proofErr w:type="spellStart"/>
      <w:r w:rsidRPr="006F6451">
        <w:rPr>
          <w:b/>
          <w:bCs/>
          <w:sz w:val="22"/>
          <w:szCs w:val="22"/>
        </w:rPr>
        <w:t>Demetrova</w:t>
      </w:r>
      <w:proofErr w:type="spellEnd"/>
      <w:r w:rsidRPr="006F6451">
        <w:rPr>
          <w:b/>
          <w:bCs/>
          <w:sz w:val="22"/>
          <w:szCs w:val="22"/>
        </w:rPr>
        <w:t xml:space="preserve"> 1, Zagreb III kat.</w:t>
      </w:r>
    </w:p>
    <w:p w14:paraId="55B0B17E" w14:textId="08687306" w:rsidR="0098163E" w:rsidRPr="006F6451" w:rsidRDefault="005353E5" w:rsidP="005353E5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Ad.1) </w:t>
      </w:r>
      <w:r w:rsidR="0098163E" w:rsidRPr="006F6451">
        <w:rPr>
          <w:sz w:val="22"/>
          <w:szCs w:val="22"/>
        </w:rPr>
        <w:t>ZAKLJUČAK</w:t>
      </w:r>
    </w:p>
    <w:p w14:paraId="2795E9C9" w14:textId="6D1EE7D4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Upravno vijeće Hrvatskog prirodoslovnog muzeja jednoglasno usvojilo Zapisnik sa 47. sjednice održane dana 20.1.2025.  godine.</w:t>
      </w:r>
    </w:p>
    <w:p w14:paraId="6A269947" w14:textId="6FB4E90B" w:rsidR="0098163E" w:rsidRPr="006F6451" w:rsidRDefault="005353E5" w:rsidP="0098163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Ad.2.)</w:t>
      </w:r>
      <w:r w:rsidR="0098163E" w:rsidRPr="006F6451">
        <w:rPr>
          <w:rFonts w:cstheme="minorHAnsi"/>
          <w:sz w:val="22"/>
          <w:szCs w:val="22"/>
        </w:rPr>
        <w:t xml:space="preserve"> </w:t>
      </w:r>
      <w:r w:rsidR="0098163E" w:rsidRPr="006F6451">
        <w:rPr>
          <w:rFonts w:cstheme="minorHAnsi"/>
          <w:sz w:val="22"/>
          <w:szCs w:val="22"/>
        </w:rPr>
        <w:t>ZAKLJUČAK</w:t>
      </w:r>
    </w:p>
    <w:p w14:paraId="65C0E12A" w14:textId="65D32164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Upravno vijeće Hrvatskog prirodoslovnog muzeja jednoglasno usvojilo Zapisnik sa 48. sjednice održane dana 29.1.2025.  godine.</w:t>
      </w:r>
    </w:p>
    <w:p w14:paraId="2374F00B" w14:textId="4C97381C" w:rsidR="0098163E" w:rsidRPr="006F6451" w:rsidRDefault="005353E5" w:rsidP="0098163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Ad.3.)</w:t>
      </w:r>
      <w:r w:rsidR="0098163E" w:rsidRPr="006F6451">
        <w:rPr>
          <w:rFonts w:cstheme="minorHAnsi"/>
          <w:sz w:val="22"/>
          <w:szCs w:val="22"/>
        </w:rPr>
        <w:t xml:space="preserve"> </w:t>
      </w:r>
      <w:r w:rsidR="0098163E" w:rsidRPr="006F6451">
        <w:rPr>
          <w:rFonts w:cstheme="minorHAnsi"/>
          <w:sz w:val="22"/>
          <w:szCs w:val="22"/>
        </w:rPr>
        <w:t>ZAKLJUČAK</w:t>
      </w:r>
    </w:p>
    <w:p w14:paraId="44B2D763" w14:textId="582989C5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Upravno vijeće Hrvatskog prirodoslovnog muzeja jednoglasno usvojilo Zapisnik sa 49. sjednice održane dana 3.2. 2025. godine.</w:t>
      </w:r>
    </w:p>
    <w:p w14:paraId="3FACE8B7" w14:textId="77777777" w:rsidR="0098163E" w:rsidRPr="006F6451" w:rsidRDefault="005353E5" w:rsidP="0098163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Ad.4.)</w:t>
      </w:r>
      <w:r w:rsidR="0098163E" w:rsidRPr="006F6451">
        <w:rPr>
          <w:rFonts w:cstheme="minorHAnsi"/>
          <w:sz w:val="22"/>
          <w:szCs w:val="22"/>
        </w:rPr>
        <w:t xml:space="preserve"> </w:t>
      </w:r>
      <w:r w:rsidR="0098163E" w:rsidRPr="006F6451">
        <w:rPr>
          <w:rFonts w:cstheme="minorHAnsi"/>
          <w:sz w:val="22"/>
          <w:szCs w:val="22"/>
        </w:rPr>
        <w:t>ODLUKA</w:t>
      </w:r>
    </w:p>
    <w:p w14:paraId="7C0F5E1B" w14:textId="67687EA8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Usvaja se usklađeni Program rada i razvitka Hrvatskog prirodoslovnog muzeja za 2025. godine.</w:t>
      </w:r>
    </w:p>
    <w:p w14:paraId="6F7696F0" w14:textId="57E3A999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Ad.5.) ODLUKA</w:t>
      </w:r>
    </w:p>
    <w:p w14:paraId="14C5A6BF" w14:textId="77777777" w:rsidR="005353E5" w:rsidRPr="006F6451" w:rsidRDefault="005353E5" w:rsidP="005353E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Provesti će se slijedeći postupci jednostavne nabave:</w:t>
      </w:r>
    </w:p>
    <w:p w14:paraId="7D9AAB20" w14:textId="77777777" w:rsidR="005353E5" w:rsidRPr="006F6451" w:rsidRDefault="005353E5" w:rsidP="005353E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Restauracija memorijalnih soba, nabava radova, procijenjene vrijednosti bez PDV-a u iznosu od 60.000,00 eura</w:t>
      </w:r>
    </w:p>
    <w:p w14:paraId="31A3DE3E" w14:textId="77777777" w:rsidR="005353E5" w:rsidRPr="006F6451" w:rsidRDefault="005353E5" w:rsidP="005353E5">
      <w:pPr>
        <w:spacing w:after="0" w:line="276" w:lineRule="auto"/>
        <w:ind w:left="284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-        Restauracija goleme psine, nabava radova, procijenjene vrijednosti bez PDV-a u iznosu od </w:t>
      </w:r>
    </w:p>
    <w:p w14:paraId="7691AE7C" w14:textId="77777777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               28.000,00 eura</w:t>
      </w:r>
    </w:p>
    <w:p w14:paraId="4DDFD391" w14:textId="77777777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      -      Nabava kombi vozila-leasing ( na 5 godina), nabava robe, procijenjena vrijednost bez PDV-a u       </w:t>
      </w:r>
    </w:p>
    <w:p w14:paraId="1EC439B8" w14:textId="77777777" w:rsidR="005353E5" w:rsidRPr="006F6451" w:rsidRDefault="005353E5" w:rsidP="005353E5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             iznosu  od 45.000,00 eura</w:t>
      </w:r>
    </w:p>
    <w:p w14:paraId="68E70BBA" w14:textId="77777777" w:rsidR="005353E5" w:rsidRPr="006F6451" w:rsidRDefault="005353E5" w:rsidP="005353E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Izvedba elemenata akustičnog oblikovanja, nabava radova, procijenjena vrijednost bez PDV-a</w:t>
      </w:r>
    </w:p>
    <w:p w14:paraId="02B9CE25" w14:textId="77777777" w:rsidR="005353E5" w:rsidRPr="006F6451" w:rsidRDefault="005353E5" w:rsidP="005353E5">
      <w:pPr>
        <w:pStyle w:val="Odlomakpopisa"/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 iznosu od 45.000,00 eura</w:t>
      </w:r>
    </w:p>
    <w:p w14:paraId="2D260050" w14:textId="77777777" w:rsidR="005353E5" w:rsidRPr="006F6451" w:rsidRDefault="005353E5" w:rsidP="005353E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Ova odluka uputit će se gradonačelniku Grada Zagreba putem Gradskog ureda za kulturu i civilno društvo radi ishođenja prethodne suglasnosti za pokretanje i provođenje postupaka jednostavnih nabava iz stavka 1.ove odluke.</w:t>
      </w:r>
    </w:p>
    <w:p w14:paraId="1DD9A338" w14:textId="77777777" w:rsidR="00D95CB2" w:rsidRPr="006F6451" w:rsidRDefault="005353E5" w:rsidP="00D95CB2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Ad.6.)</w:t>
      </w:r>
      <w:r w:rsidR="00D95CB2" w:rsidRPr="006F6451">
        <w:rPr>
          <w:rFonts w:cstheme="minorHAnsi"/>
          <w:sz w:val="22"/>
          <w:szCs w:val="22"/>
        </w:rPr>
        <w:t xml:space="preserve"> </w:t>
      </w:r>
      <w:r w:rsidR="00D95CB2" w:rsidRPr="006F6451">
        <w:rPr>
          <w:rFonts w:cstheme="minorHAnsi"/>
          <w:sz w:val="22"/>
          <w:szCs w:val="22"/>
        </w:rPr>
        <w:t>ODLUKA</w:t>
      </w:r>
    </w:p>
    <w:p w14:paraId="001429AE" w14:textId="41576FB7" w:rsidR="005353E5" w:rsidRPr="006F6451" w:rsidRDefault="005353E5" w:rsidP="005353E5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</w:t>
      </w:r>
      <w:r w:rsidRPr="006F6451">
        <w:rPr>
          <w:sz w:val="22"/>
          <w:szCs w:val="22"/>
        </w:rPr>
        <w:t>Provesti će se slijedeći postupci javne nabave:</w:t>
      </w:r>
    </w:p>
    <w:p w14:paraId="208FA5FF" w14:textId="77777777" w:rsidR="005353E5" w:rsidRPr="006F6451" w:rsidRDefault="005353E5" w:rsidP="005353E5">
      <w:pPr>
        <w:spacing w:after="0" w:line="276" w:lineRule="auto"/>
        <w:ind w:firstLine="708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6.1.Toneri razne vrste, nabava roba, procijenjena vrijednost bez PDV-a: 10.000,00 eura</w:t>
      </w:r>
    </w:p>
    <w:p w14:paraId="41DFDA71" w14:textId="77777777" w:rsidR="005353E5" w:rsidRPr="006F6451" w:rsidRDefault="005353E5" w:rsidP="005353E5">
      <w:pPr>
        <w:spacing w:after="0" w:line="276" w:lineRule="auto"/>
        <w:ind w:firstLine="708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6.2. Ostale računalne usluge redovne i programske djelatnosti, nabava usluga, procijenjena   </w:t>
      </w:r>
    </w:p>
    <w:p w14:paraId="43CBE802" w14:textId="77777777" w:rsidR="005353E5" w:rsidRPr="006F6451" w:rsidRDefault="005353E5" w:rsidP="005353E5">
      <w:pPr>
        <w:pStyle w:val="Odlomakpopisa"/>
        <w:spacing w:after="0" w:line="276" w:lineRule="auto"/>
        <w:ind w:left="1276" w:hanging="566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           vrijednost bez PDV-a: 12.000,00 eura</w:t>
      </w:r>
    </w:p>
    <w:p w14:paraId="00906F18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Grafička priprema i tisak za 2025. (Natura </w:t>
      </w:r>
      <w:proofErr w:type="spellStart"/>
      <w:r w:rsidRPr="006F6451">
        <w:rPr>
          <w:sz w:val="22"/>
          <w:szCs w:val="22"/>
        </w:rPr>
        <w:t>Croatica</w:t>
      </w:r>
      <w:proofErr w:type="spellEnd"/>
      <w:r w:rsidRPr="006F6451">
        <w:rPr>
          <w:sz w:val="22"/>
          <w:szCs w:val="22"/>
        </w:rPr>
        <w:t xml:space="preserve">, Monografija HPM-a, Savršenstvo      evolucije - Razotkrivanje, tisak kataloga, </w:t>
      </w:r>
      <w:proofErr w:type="spellStart"/>
      <w:r w:rsidRPr="006F6451">
        <w:rPr>
          <w:sz w:val="22"/>
          <w:szCs w:val="22"/>
        </w:rPr>
        <w:t>deplijana</w:t>
      </w:r>
      <w:proofErr w:type="spellEnd"/>
      <w:r w:rsidRPr="006F6451">
        <w:rPr>
          <w:sz w:val="22"/>
          <w:szCs w:val="22"/>
        </w:rPr>
        <w:t>, pozivnica i sl.), nabava usluga,  procijenjena vrijednost bez PDV-a: 26.500,00 eura</w:t>
      </w:r>
    </w:p>
    <w:p w14:paraId="4002A171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Usluga izrade idejnog i likovnog rješenja izložbe </w:t>
      </w:r>
      <w:r w:rsidRPr="006F6451">
        <w:rPr>
          <w:i/>
          <w:iCs/>
          <w:sz w:val="22"/>
          <w:szCs w:val="22"/>
        </w:rPr>
        <w:t>Prirodoslovna baština objektivom  elektronskog mikroskopa</w:t>
      </w:r>
      <w:r w:rsidRPr="006F6451">
        <w:rPr>
          <w:sz w:val="22"/>
          <w:szCs w:val="22"/>
        </w:rPr>
        <w:t xml:space="preserve"> - dizajn izložbe, </w:t>
      </w:r>
      <w:r w:rsidRPr="006F6451">
        <w:rPr>
          <w:sz w:val="22"/>
          <w:szCs w:val="22"/>
        </w:rPr>
        <w:tab/>
        <w:t>nabava usluga, procijenjena vrijednost bez PDV-a: 11.000,00 eura</w:t>
      </w:r>
    </w:p>
    <w:p w14:paraId="3FF84EF5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6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 Premije osiguranja ostale imovine, nabava usluga, procijenjena vrijednost bez PDV-a:  25.000,00 eura</w:t>
      </w:r>
    </w:p>
    <w:p w14:paraId="33F9E951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6"/>
        <w:jc w:val="both"/>
        <w:rPr>
          <w:sz w:val="22"/>
          <w:szCs w:val="22"/>
        </w:rPr>
      </w:pPr>
      <w:r w:rsidRPr="006F6451">
        <w:rPr>
          <w:sz w:val="22"/>
          <w:szCs w:val="22"/>
        </w:rPr>
        <w:lastRenderedPageBreak/>
        <w:t>Nabava usluge prijevoda i lekture, nabava usluga, procijenjena vrijednost bez PDV-a:  20.000,00 eura</w:t>
      </w:r>
    </w:p>
    <w:p w14:paraId="157899E0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6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Nabava računala i računalne opreme, nabava roba, procijenjena vrijednost bez PDV-a:  26.500,00 eura</w:t>
      </w:r>
    </w:p>
    <w:p w14:paraId="4EB3EADC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6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Usluge čišćenja, nabava usluga, procijenjena vrijednost bez PDV-a: 26.000,00 eura</w:t>
      </w:r>
    </w:p>
    <w:p w14:paraId="6745D482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Izrada suvenira za muzejsku prodavaonicu Hrvatskog prirodoslovnog muzeja, nabava  </w:t>
      </w:r>
    </w:p>
    <w:p w14:paraId="7CF67037" w14:textId="77777777" w:rsidR="005353E5" w:rsidRPr="006F6451" w:rsidRDefault="005353E5" w:rsidP="005353E5">
      <w:pPr>
        <w:pStyle w:val="Odlomakpopisa"/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           roba,   procijenjena vrijednost bez PDV-a: 26.500,00 eura</w:t>
      </w:r>
    </w:p>
    <w:p w14:paraId="153BEAE4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Nabava minerala i fosila, nabava roba, procijenjena vrijednost bez PDV-a: 26.500,00 eura</w:t>
      </w:r>
    </w:p>
    <w:p w14:paraId="36AED883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Usluge putovanja, nabava usluga, procijenjena vrijednost bez PDV-a: 10.000,00 eura</w:t>
      </w:r>
    </w:p>
    <w:p w14:paraId="4B870FE8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Izrada projektno-tehničke dokumentacije elemenata energetske obnove, nabava usluga, procijenjena vrijednost bez PDV-a: 26.500,00 eura</w:t>
      </w:r>
    </w:p>
    <w:p w14:paraId="177A1E9C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Radovi na električnim instalacijama laboratorija muzeja, nabava radova, procijenjena vrijednost bez PDV-a: 10.000,00 eura</w:t>
      </w:r>
    </w:p>
    <w:p w14:paraId="42F50CA8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Nabava dodatne opreme za muzejsku </w:t>
      </w:r>
      <w:proofErr w:type="spellStart"/>
      <w:r w:rsidRPr="006F6451">
        <w:rPr>
          <w:sz w:val="22"/>
          <w:szCs w:val="22"/>
        </w:rPr>
        <w:t>kafeteriju</w:t>
      </w:r>
      <w:proofErr w:type="spellEnd"/>
      <w:r w:rsidRPr="006F6451">
        <w:rPr>
          <w:sz w:val="22"/>
          <w:szCs w:val="22"/>
        </w:rPr>
        <w:t>, edukativne radionice i muzejsku suvenirnicu, nabava roba, procijenjena vrijednost bez PDV-a: 18.000,00 eura</w:t>
      </w:r>
    </w:p>
    <w:p w14:paraId="4DF35588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Nabava potrošnog materijala i kemikalija za laboratorij (trošak </w:t>
      </w:r>
      <w:proofErr w:type="spellStart"/>
      <w:r w:rsidRPr="006F6451">
        <w:rPr>
          <w:sz w:val="22"/>
          <w:szCs w:val="22"/>
        </w:rPr>
        <w:t>SEMa</w:t>
      </w:r>
      <w:proofErr w:type="spellEnd"/>
      <w:r w:rsidRPr="006F6451">
        <w:rPr>
          <w:sz w:val="22"/>
          <w:szCs w:val="22"/>
        </w:rPr>
        <w:t>), nabava roba, procijenjena vrijednost bez PDV-a: 13.000,00 eura</w:t>
      </w:r>
    </w:p>
    <w:p w14:paraId="0B252DB5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Nabava dodatnog multimedijalnog sadržaja za </w:t>
      </w:r>
      <w:proofErr w:type="spellStart"/>
      <w:r w:rsidRPr="006F6451">
        <w:rPr>
          <w:sz w:val="22"/>
          <w:szCs w:val="22"/>
        </w:rPr>
        <w:t>Deep</w:t>
      </w:r>
      <w:proofErr w:type="spellEnd"/>
      <w:r w:rsidRPr="006F6451">
        <w:rPr>
          <w:sz w:val="22"/>
          <w:szCs w:val="22"/>
        </w:rPr>
        <w:t xml:space="preserve"> </w:t>
      </w:r>
      <w:proofErr w:type="spellStart"/>
      <w:r w:rsidRPr="006F6451">
        <w:rPr>
          <w:sz w:val="22"/>
          <w:szCs w:val="22"/>
        </w:rPr>
        <w:t>space</w:t>
      </w:r>
      <w:proofErr w:type="spellEnd"/>
      <w:r w:rsidRPr="006F6451">
        <w:rPr>
          <w:sz w:val="22"/>
          <w:szCs w:val="22"/>
        </w:rPr>
        <w:t xml:space="preserve"> - </w:t>
      </w:r>
      <w:proofErr w:type="spellStart"/>
      <w:r w:rsidRPr="006F6451">
        <w:rPr>
          <w:sz w:val="22"/>
          <w:szCs w:val="22"/>
        </w:rPr>
        <w:t>deep</w:t>
      </w:r>
      <w:proofErr w:type="spellEnd"/>
      <w:r w:rsidRPr="006F6451">
        <w:rPr>
          <w:sz w:val="22"/>
          <w:szCs w:val="22"/>
        </w:rPr>
        <w:t xml:space="preserve"> </w:t>
      </w:r>
      <w:proofErr w:type="spellStart"/>
      <w:r w:rsidRPr="006F6451">
        <w:rPr>
          <w:sz w:val="22"/>
          <w:szCs w:val="22"/>
        </w:rPr>
        <w:t>sea</w:t>
      </w:r>
      <w:proofErr w:type="spellEnd"/>
      <w:r w:rsidRPr="006F6451">
        <w:rPr>
          <w:sz w:val="22"/>
          <w:szCs w:val="22"/>
        </w:rPr>
        <w:t xml:space="preserve">, Big </w:t>
      </w:r>
      <w:proofErr w:type="spellStart"/>
      <w:r w:rsidRPr="006F6451">
        <w:rPr>
          <w:sz w:val="22"/>
          <w:szCs w:val="22"/>
        </w:rPr>
        <w:t>bugs</w:t>
      </w:r>
      <w:proofErr w:type="spellEnd"/>
      <w:r w:rsidRPr="006F6451">
        <w:rPr>
          <w:sz w:val="22"/>
          <w:szCs w:val="22"/>
        </w:rPr>
        <w:t>-Terra mater, nabava roba, procijenjena vrijednost bez PDV-a: 20.000,00 eura</w:t>
      </w:r>
    </w:p>
    <w:p w14:paraId="2C57306D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Održavanje sustava za prodaju ulaznica, nabava usluga, procijenjena vrijednost bez PDV-a: 23.000,00 eura</w:t>
      </w:r>
    </w:p>
    <w:p w14:paraId="27E99DDD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Nabava opreme za mobilnu aplikaciju, nabava roba, procijenjena vrijednost bez PDV-a: 25.000,00 eura</w:t>
      </w:r>
    </w:p>
    <w:p w14:paraId="485A0013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Nabava tableta i stanice za punjenje tableta, nabava roba, procijenjena vrijednost bez PDV-a: 24.000,00 eura</w:t>
      </w:r>
    </w:p>
    <w:p w14:paraId="3FC1BC1C" w14:textId="77777777" w:rsidR="005353E5" w:rsidRPr="006F6451" w:rsidRDefault="005353E5" w:rsidP="005353E5">
      <w:pPr>
        <w:pStyle w:val="Odlomakpopisa"/>
        <w:numPr>
          <w:ilvl w:val="1"/>
          <w:numId w:val="1"/>
        </w:numPr>
        <w:spacing w:after="24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Nabava muzejskih izložaka, nabava roba, procijenjena vrijednost bez PDV-a: 10.000,00 eura</w:t>
      </w:r>
    </w:p>
    <w:p w14:paraId="5517C560" w14:textId="0D19B83B" w:rsidR="005353E5" w:rsidRPr="006F6451" w:rsidRDefault="005353E5" w:rsidP="0006597C">
      <w:pPr>
        <w:pStyle w:val="Odlomakpopisa"/>
        <w:numPr>
          <w:ilvl w:val="1"/>
          <w:numId w:val="1"/>
        </w:numPr>
        <w:spacing w:after="0" w:line="276" w:lineRule="auto"/>
        <w:ind w:left="1276" w:hanging="567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Redovito održavanje elektrotehničkih instalacija, </w:t>
      </w:r>
      <w:proofErr w:type="spellStart"/>
      <w:r w:rsidRPr="006F6451">
        <w:rPr>
          <w:sz w:val="22"/>
          <w:szCs w:val="22"/>
        </w:rPr>
        <w:t>Demetrova</w:t>
      </w:r>
      <w:proofErr w:type="spellEnd"/>
      <w:r w:rsidRPr="006F6451">
        <w:rPr>
          <w:sz w:val="22"/>
          <w:szCs w:val="22"/>
        </w:rPr>
        <w:t xml:space="preserve"> 1, nabava usluga, procijenjena vrijednost bez PDV-a:18,000.00 eura  </w:t>
      </w:r>
    </w:p>
    <w:p w14:paraId="052AE15A" w14:textId="2D0196AB" w:rsidR="00D95CB2" w:rsidRPr="006F6451" w:rsidRDefault="005353E5" w:rsidP="0006597C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Ad.7.</w:t>
      </w:r>
      <w:r w:rsidR="00D95CB2" w:rsidRPr="006F6451">
        <w:rPr>
          <w:sz w:val="22"/>
          <w:szCs w:val="22"/>
        </w:rPr>
        <w:t>)</w:t>
      </w:r>
      <w:r w:rsidRPr="006F6451">
        <w:rPr>
          <w:sz w:val="22"/>
          <w:szCs w:val="22"/>
        </w:rPr>
        <w:t xml:space="preserve"> </w:t>
      </w:r>
      <w:r w:rsidR="00D95CB2" w:rsidRPr="006F6451">
        <w:rPr>
          <w:sz w:val="22"/>
          <w:szCs w:val="22"/>
        </w:rPr>
        <w:t>ZAKLJUČAK</w:t>
      </w:r>
    </w:p>
    <w:p w14:paraId="31016732" w14:textId="5913DE8F" w:rsidR="005353E5" w:rsidRPr="006F6451" w:rsidRDefault="005353E5" w:rsidP="0006597C">
      <w:pPr>
        <w:pStyle w:val="Odlomakpopisa"/>
        <w:spacing w:after="0" w:line="276" w:lineRule="auto"/>
        <w:ind w:left="360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Upravno vijeće Hrvatskog prirodoslovnog muzeja jednoglasno je prihvatilo Izvješće o financijskom poslovanju Hrvatskog prirodoslovnog muzeja za 2024. godinu.</w:t>
      </w:r>
    </w:p>
    <w:p w14:paraId="1DE0B2AC" w14:textId="39F389C3" w:rsidR="005353E5" w:rsidRPr="006F6451" w:rsidRDefault="00D95CB2" w:rsidP="00E2269A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Ad.8.</w:t>
      </w:r>
      <w:r w:rsidR="005353E5" w:rsidRPr="006F6451">
        <w:rPr>
          <w:rFonts w:cstheme="minorHAnsi"/>
          <w:sz w:val="22"/>
          <w:szCs w:val="22"/>
        </w:rPr>
        <w:t>) Pod točkom Razno nije bilo diskusije.</w:t>
      </w:r>
    </w:p>
    <w:p w14:paraId="69B52433" w14:textId="77777777" w:rsidR="00E2269A" w:rsidRPr="006F6451" w:rsidRDefault="00E2269A" w:rsidP="00007DEE">
      <w:pPr>
        <w:spacing w:after="0"/>
        <w:jc w:val="both"/>
        <w:rPr>
          <w:b/>
          <w:bCs/>
          <w:sz w:val="22"/>
          <w:szCs w:val="22"/>
        </w:rPr>
      </w:pPr>
    </w:p>
    <w:p w14:paraId="7A587625" w14:textId="024A2F02" w:rsidR="004C6372" w:rsidRPr="006F6451" w:rsidRDefault="005353E5" w:rsidP="00007DEE">
      <w:pPr>
        <w:spacing w:after="0"/>
        <w:jc w:val="both"/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>51. sjednica</w:t>
      </w:r>
      <w:r w:rsidR="00007DEE" w:rsidRPr="006F6451">
        <w:rPr>
          <w:b/>
          <w:bCs/>
          <w:sz w:val="22"/>
          <w:szCs w:val="22"/>
        </w:rPr>
        <w:t xml:space="preserve"> Upravnog vijeća Hrvatskog prirodoslovnog muzeja održane dana  17.3.2025. godine s početkom u 11 sati održane putem elektroničke pošte.</w:t>
      </w:r>
    </w:p>
    <w:p w14:paraId="50260686" w14:textId="31508DB0" w:rsidR="006F0F3C" w:rsidRPr="006F6451" w:rsidRDefault="006F0F3C" w:rsidP="00007DEE">
      <w:pPr>
        <w:spacing w:after="0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ODLUKA</w:t>
      </w:r>
    </w:p>
    <w:p w14:paraId="55EF93A4" w14:textId="585DE268" w:rsidR="00280BA2" w:rsidRPr="006F6451" w:rsidRDefault="00D6749D" w:rsidP="00D6749D">
      <w:pPr>
        <w:spacing w:after="0"/>
        <w:rPr>
          <w:sz w:val="22"/>
          <w:szCs w:val="22"/>
        </w:rPr>
      </w:pPr>
      <w:r w:rsidRPr="006F6451">
        <w:rPr>
          <w:sz w:val="22"/>
          <w:szCs w:val="22"/>
        </w:rPr>
        <w:t>Upravno vijeće Hrvatskog prirodoslovnog muzeja jednoglasno je usvojilo ispravljeni Godišnji program rada i razvitka Hrvatskog prirodoslovnog muzeja za 2025. godinu.</w:t>
      </w:r>
    </w:p>
    <w:p w14:paraId="011B2869" w14:textId="77777777" w:rsidR="00E2269A" w:rsidRPr="006F6451" w:rsidRDefault="00E2269A" w:rsidP="00D6749D">
      <w:pPr>
        <w:spacing w:after="0"/>
        <w:rPr>
          <w:sz w:val="22"/>
          <w:szCs w:val="22"/>
        </w:rPr>
      </w:pPr>
    </w:p>
    <w:p w14:paraId="792F0F79" w14:textId="63D918A8" w:rsidR="00C114B4" w:rsidRPr="006F6451" w:rsidRDefault="00C114B4" w:rsidP="00D6749D">
      <w:pPr>
        <w:spacing w:after="0"/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 xml:space="preserve">52. sjednica Upravnog vijeća </w:t>
      </w:r>
      <w:r w:rsidR="00993FA6" w:rsidRPr="006F6451">
        <w:rPr>
          <w:b/>
          <w:bCs/>
          <w:sz w:val="22"/>
          <w:szCs w:val="22"/>
        </w:rPr>
        <w:t>Hrvatskog prirodoslovnog muzeja održana dana 28.3.2025. godine s početkom u 10 sati putem elektroničke pošte</w:t>
      </w:r>
    </w:p>
    <w:p w14:paraId="28D2AED3" w14:textId="77777777" w:rsidR="00993FA6" w:rsidRPr="006F6451" w:rsidRDefault="00993FA6" w:rsidP="00993FA6">
      <w:pPr>
        <w:spacing w:after="0"/>
        <w:jc w:val="both"/>
        <w:rPr>
          <w:sz w:val="22"/>
          <w:szCs w:val="22"/>
        </w:rPr>
      </w:pPr>
      <w:r w:rsidRPr="006F6451">
        <w:rPr>
          <w:sz w:val="22"/>
          <w:szCs w:val="22"/>
        </w:rPr>
        <w:lastRenderedPageBreak/>
        <w:t>ODLUKA</w:t>
      </w:r>
    </w:p>
    <w:p w14:paraId="0BB9C140" w14:textId="2B9549BE" w:rsidR="00993FA6" w:rsidRPr="006F6451" w:rsidRDefault="00742AEB" w:rsidP="00993FA6">
      <w:pPr>
        <w:spacing w:after="0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Prihvaća se izvještaj o realizaciji financijskog plana i vlastitih prihoda Hrvatskog prirodoslovnog muzeja za razdoblje siječanj-prosinac 2024. godine.</w:t>
      </w:r>
    </w:p>
    <w:p w14:paraId="5E948F69" w14:textId="77777777" w:rsidR="00D6749D" w:rsidRPr="006F6451" w:rsidRDefault="00D6749D" w:rsidP="00D6749D">
      <w:pPr>
        <w:spacing w:after="0"/>
        <w:rPr>
          <w:sz w:val="22"/>
          <w:szCs w:val="22"/>
        </w:rPr>
      </w:pPr>
    </w:p>
    <w:p w14:paraId="5E2B61D9" w14:textId="3C99911D" w:rsidR="006F0F3C" w:rsidRPr="006F6451" w:rsidRDefault="00481B32" w:rsidP="00007DEE">
      <w:pPr>
        <w:spacing w:after="0"/>
        <w:jc w:val="both"/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>53. sjednice Upravnog vijeća Hrvatskog prirodoslovnog muzeja održan</w:t>
      </w:r>
      <w:r w:rsidRPr="006F6451">
        <w:rPr>
          <w:b/>
          <w:bCs/>
          <w:sz w:val="22"/>
          <w:szCs w:val="22"/>
        </w:rPr>
        <w:t>a</w:t>
      </w:r>
      <w:r w:rsidRPr="006F6451">
        <w:rPr>
          <w:b/>
          <w:bCs/>
          <w:sz w:val="22"/>
          <w:szCs w:val="22"/>
        </w:rPr>
        <w:t xml:space="preserve"> dana  4.4.2025. godine s početkom u 9 sati u sobi ravnateljice Hrvatskog prirodoslovnog muzeja, </w:t>
      </w:r>
      <w:proofErr w:type="spellStart"/>
      <w:r w:rsidRPr="006F6451">
        <w:rPr>
          <w:b/>
          <w:bCs/>
          <w:sz w:val="22"/>
          <w:szCs w:val="22"/>
        </w:rPr>
        <w:t>Demetrova</w:t>
      </w:r>
      <w:proofErr w:type="spellEnd"/>
      <w:r w:rsidRPr="006F6451">
        <w:rPr>
          <w:b/>
          <w:bCs/>
          <w:sz w:val="22"/>
          <w:szCs w:val="22"/>
        </w:rPr>
        <w:t xml:space="preserve"> 1, III kat</w:t>
      </w:r>
    </w:p>
    <w:p w14:paraId="3FC8703B" w14:textId="77777777" w:rsidR="00147AB6" w:rsidRPr="006F6451" w:rsidRDefault="00147AB6" w:rsidP="00007DEE">
      <w:pPr>
        <w:spacing w:after="0"/>
        <w:jc w:val="both"/>
        <w:rPr>
          <w:b/>
          <w:bCs/>
          <w:sz w:val="22"/>
          <w:szCs w:val="22"/>
        </w:rPr>
      </w:pPr>
    </w:p>
    <w:p w14:paraId="6B44A92C" w14:textId="748EF8A6" w:rsidR="00A45D0F" w:rsidRPr="006F6451" w:rsidRDefault="00772042" w:rsidP="00147AB6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Ad.1.) </w:t>
      </w:r>
      <w:r w:rsidR="00A45D0F" w:rsidRPr="006F6451">
        <w:rPr>
          <w:sz w:val="22"/>
          <w:szCs w:val="22"/>
        </w:rPr>
        <w:t>ZAKLJUČAK</w:t>
      </w:r>
    </w:p>
    <w:p w14:paraId="75341DF5" w14:textId="5A618BFF" w:rsidR="00147AB6" w:rsidRPr="006F6451" w:rsidRDefault="00147AB6" w:rsidP="00147AB6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Upravno vijeće Hrvatskog prirodoslovnog muzeja jednoglasno usvojilo Zapisnik sa 50. sjednice održane dana 26.2.2025.  godine.</w:t>
      </w:r>
    </w:p>
    <w:p w14:paraId="393F822F" w14:textId="77777777" w:rsidR="00A45D0F" w:rsidRPr="006F6451" w:rsidRDefault="009B1436" w:rsidP="00A45D0F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Ad.2.) </w:t>
      </w:r>
      <w:r w:rsidR="00A45D0F" w:rsidRPr="006F6451">
        <w:rPr>
          <w:rFonts w:cstheme="minorHAnsi"/>
          <w:sz w:val="22"/>
          <w:szCs w:val="22"/>
        </w:rPr>
        <w:t>ZAKLJUČAK</w:t>
      </w:r>
    </w:p>
    <w:p w14:paraId="28EDA68F" w14:textId="5472092F" w:rsidR="005477E7" w:rsidRPr="006F6451" w:rsidRDefault="005477E7" w:rsidP="005477E7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Upravno vijeće Hrvatskog prirodoslovnog muzeja jednoglasno usvojilo Zapisnik sa 51. sjednice održane dana 17.3.2025.  godine.</w:t>
      </w:r>
    </w:p>
    <w:p w14:paraId="1DB18588" w14:textId="7E40ECC8" w:rsidR="003B5636" w:rsidRPr="006F6451" w:rsidRDefault="005477E7" w:rsidP="003B5636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Ad.3.)</w:t>
      </w:r>
      <w:r w:rsidR="003B5636" w:rsidRPr="006F6451">
        <w:rPr>
          <w:rFonts w:cstheme="minorHAnsi"/>
          <w:sz w:val="22"/>
          <w:szCs w:val="22"/>
        </w:rPr>
        <w:t xml:space="preserve"> </w:t>
      </w:r>
      <w:r w:rsidR="003B5636" w:rsidRPr="006F6451">
        <w:rPr>
          <w:rFonts w:cstheme="minorHAnsi"/>
          <w:sz w:val="22"/>
          <w:szCs w:val="22"/>
        </w:rPr>
        <w:t>ZAKLJUČAK</w:t>
      </w:r>
    </w:p>
    <w:p w14:paraId="3CC39BE4" w14:textId="3E5C8401" w:rsidR="00124C4F" w:rsidRPr="006F6451" w:rsidRDefault="005477E7" w:rsidP="00124C4F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 </w:t>
      </w:r>
      <w:r w:rsidR="00124C4F" w:rsidRPr="006F6451">
        <w:rPr>
          <w:rFonts w:cstheme="minorHAnsi"/>
          <w:sz w:val="22"/>
          <w:szCs w:val="22"/>
        </w:rPr>
        <w:t>Upravno vijeće Hrvatskog prirodoslovnog muzeja jednoglasno usvojilo Zapisnik sa 51. sjednice održane dana 28.3.2025.  godine.</w:t>
      </w:r>
    </w:p>
    <w:p w14:paraId="5FC35D0D" w14:textId="77777777" w:rsidR="003B5636" w:rsidRPr="006F6451" w:rsidRDefault="00085A83" w:rsidP="003B5636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Ad.4.) </w:t>
      </w:r>
      <w:r w:rsidR="003B5636" w:rsidRPr="006F6451">
        <w:rPr>
          <w:rFonts w:cstheme="minorHAnsi"/>
          <w:sz w:val="22"/>
          <w:szCs w:val="22"/>
        </w:rPr>
        <w:t>ZAKLJUČAK</w:t>
      </w:r>
    </w:p>
    <w:p w14:paraId="5B9BDF72" w14:textId="64D5AF7C" w:rsidR="00085A83" w:rsidRPr="006F6451" w:rsidRDefault="00085A83" w:rsidP="00C44E6E">
      <w:pPr>
        <w:spacing w:after="0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Upravno vijeće Hrvatskog prirodoslovnog muzeja jednoglasno je prihvatilo Izvješće ravnateljice Muzeja gđa T. Vlahović o ponesenoj prijavi zahvata na kulturnom dobru bez odobrenja te utvrđenih promjena i oštećenja na kulturnom dobru nadležnim upravama Ministarstva kulture i medija RH.</w:t>
      </w:r>
    </w:p>
    <w:p w14:paraId="7741FE2E" w14:textId="5500025C" w:rsidR="002E098A" w:rsidRPr="006F6451" w:rsidRDefault="003B5636" w:rsidP="00C44E6E">
      <w:pPr>
        <w:spacing w:after="0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>Ad.5.</w:t>
      </w:r>
      <w:r w:rsidR="00C44E6E" w:rsidRPr="006F6451">
        <w:rPr>
          <w:rFonts w:cstheme="minorHAnsi"/>
          <w:sz w:val="22"/>
          <w:szCs w:val="22"/>
        </w:rPr>
        <w:t xml:space="preserve">) </w:t>
      </w:r>
      <w:r w:rsidR="002E098A" w:rsidRPr="006F6451">
        <w:rPr>
          <w:rFonts w:cstheme="minorHAnsi"/>
          <w:sz w:val="22"/>
          <w:szCs w:val="22"/>
        </w:rPr>
        <w:t>ODLUK</w:t>
      </w:r>
      <w:r w:rsidR="0085759C" w:rsidRPr="006F6451">
        <w:rPr>
          <w:rFonts w:cstheme="minorHAnsi"/>
          <w:sz w:val="22"/>
          <w:szCs w:val="22"/>
        </w:rPr>
        <w:t>E</w:t>
      </w:r>
    </w:p>
    <w:p w14:paraId="75BAE311" w14:textId="77777777" w:rsidR="005F0BD6" w:rsidRPr="006F6451" w:rsidRDefault="005F0BD6" w:rsidP="00C44E6E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5.1. Upravno vijeće Hrvatskog prirodoslovnog muzeja jednoglasno je usvojilo Zapisnik o izvršenoj reviziji muzejske građe za Zbirku Krapinskog diluvija.</w:t>
      </w:r>
    </w:p>
    <w:p w14:paraId="1DA5E81B" w14:textId="77777777" w:rsidR="005F0BD6" w:rsidRPr="006F6451" w:rsidRDefault="005F0BD6" w:rsidP="00C44E6E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5.2. Upravno vijeće Hrvatskog prirodoslovnog muzeja jednoglasno je usvojilo Zapisnik o izvršenoj reviziji muzejske građe za Antropološku građu.</w:t>
      </w:r>
    </w:p>
    <w:p w14:paraId="2D151AEF" w14:textId="3B60CB26" w:rsidR="00A25C98" w:rsidRPr="006F6451" w:rsidRDefault="005F0BD6" w:rsidP="00124C4F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5.3. Upravno vijeće Hrvatskog prirodoslovnog muzeja jednoglasno je usvojilo Zapisnik o izvršenoj reviziji muzejske građe za Zbirku odljevaka fosilnih i recentnih </w:t>
      </w:r>
      <w:proofErr w:type="spellStart"/>
      <w:r w:rsidRPr="006F6451">
        <w:rPr>
          <w:sz w:val="22"/>
          <w:szCs w:val="22"/>
        </w:rPr>
        <w:t>pongida</w:t>
      </w:r>
      <w:proofErr w:type="spellEnd"/>
      <w:r w:rsidRPr="006F6451">
        <w:rPr>
          <w:sz w:val="22"/>
          <w:szCs w:val="22"/>
        </w:rPr>
        <w:t xml:space="preserve"> i </w:t>
      </w:r>
      <w:proofErr w:type="spellStart"/>
      <w:r w:rsidRPr="006F6451">
        <w:rPr>
          <w:sz w:val="22"/>
          <w:szCs w:val="22"/>
        </w:rPr>
        <w:t>hominida</w:t>
      </w:r>
      <w:proofErr w:type="spellEnd"/>
      <w:r w:rsidRPr="006F6451">
        <w:rPr>
          <w:sz w:val="22"/>
          <w:szCs w:val="22"/>
        </w:rPr>
        <w:t>.</w:t>
      </w:r>
    </w:p>
    <w:p w14:paraId="704E2DFD" w14:textId="77777777" w:rsidR="0085759C" w:rsidRPr="006F6451" w:rsidRDefault="00DD7772" w:rsidP="00C44E6E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 xml:space="preserve">Ad.6.) </w:t>
      </w:r>
      <w:r w:rsidR="0085759C" w:rsidRPr="006F6451">
        <w:rPr>
          <w:rFonts w:cstheme="minorHAnsi"/>
          <w:sz w:val="22"/>
          <w:szCs w:val="22"/>
        </w:rPr>
        <w:t>ODLUKA</w:t>
      </w:r>
    </w:p>
    <w:p w14:paraId="08F8D592" w14:textId="7C6CADA3" w:rsidR="00A25C98" w:rsidRPr="006F6451" w:rsidRDefault="00A25C98" w:rsidP="00C44E6E">
      <w:pPr>
        <w:spacing w:after="0"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>Upravno vijeće Hrvatskog prirodoslovnog muzeja daje suglasnost za pokretanje i provođenje postupka jednostavne nabave: „Nabava muzejskih izložaka“ isključivo temeljem čl.11. st.2. Pravilnika o provođenju  postupka jednostavne nabave Muzeja, budući da istu zbog specifičnosti predmeta nabave može izvršiti isključivo jedan ponuditelj.</w:t>
      </w:r>
    </w:p>
    <w:p w14:paraId="24AD963F" w14:textId="25ABCC75" w:rsidR="00F75482" w:rsidRPr="006F6451" w:rsidRDefault="00A25C98" w:rsidP="00C44E6E">
      <w:pPr>
        <w:spacing w:line="276" w:lineRule="auto"/>
        <w:jc w:val="both"/>
        <w:rPr>
          <w:sz w:val="22"/>
          <w:szCs w:val="22"/>
        </w:rPr>
      </w:pPr>
      <w:r w:rsidRPr="006F6451">
        <w:rPr>
          <w:sz w:val="22"/>
          <w:szCs w:val="22"/>
        </w:rPr>
        <w:t xml:space="preserve">Ad.7.) </w:t>
      </w:r>
      <w:r w:rsidR="00F75482" w:rsidRPr="006F6451">
        <w:rPr>
          <w:sz w:val="22"/>
          <w:szCs w:val="22"/>
        </w:rPr>
        <w:t>Pod točkom Razno, ravnateljica Muzeja informirala je Upravno vijeće Hrvatskog prirodoslovnog muzeja o nabavi  novog automobila HPM-a i dobivanju nagrade od turističkih agenciji za najbolji muzej „</w:t>
      </w:r>
      <w:proofErr w:type="spellStart"/>
      <w:r w:rsidR="00F75482" w:rsidRPr="006F6451">
        <w:rPr>
          <w:sz w:val="22"/>
          <w:szCs w:val="22"/>
        </w:rPr>
        <w:t>Simple</w:t>
      </w:r>
      <w:proofErr w:type="spellEnd"/>
      <w:r w:rsidR="00F75482" w:rsidRPr="006F6451">
        <w:rPr>
          <w:sz w:val="22"/>
          <w:szCs w:val="22"/>
        </w:rPr>
        <w:t xml:space="preserve"> </w:t>
      </w:r>
      <w:proofErr w:type="spellStart"/>
      <w:r w:rsidR="00F75482" w:rsidRPr="006F6451">
        <w:rPr>
          <w:sz w:val="22"/>
          <w:szCs w:val="22"/>
        </w:rPr>
        <w:t>the</w:t>
      </w:r>
      <w:proofErr w:type="spellEnd"/>
      <w:r w:rsidR="00F75482" w:rsidRPr="006F6451">
        <w:rPr>
          <w:sz w:val="22"/>
          <w:szCs w:val="22"/>
        </w:rPr>
        <w:t xml:space="preserve"> </w:t>
      </w:r>
      <w:proofErr w:type="spellStart"/>
      <w:r w:rsidR="00F75482" w:rsidRPr="006F6451">
        <w:rPr>
          <w:sz w:val="22"/>
          <w:szCs w:val="22"/>
        </w:rPr>
        <w:t>best</w:t>
      </w:r>
      <w:proofErr w:type="spellEnd"/>
      <w:r w:rsidR="00F75482" w:rsidRPr="006F6451">
        <w:rPr>
          <w:sz w:val="22"/>
          <w:szCs w:val="22"/>
        </w:rPr>
        <w:t xml:space="preserve">“. Izvijestila je o raspisanom natječaju za dobivena nova radna mjesta kao i o produljenju radnog odnosa do kraja godine 2025. godine za voditelja Geološkog paleontološkog odjela Dražena </w:t>
      </w:r>
      <w:proofErr w:type="spellStart"/>
      <w:r w:rsidR="00F75482" w:rsidRPr="006F6451">
        <w:rPr>
          <w:sz w:val="22"/>
          <w:szCs w:val="22"/>
        </w:rPr>
        <w:t>Japundžića</w:t>
      </w:r>
      <w:proofErr w:type="spellEnd"/>
      <w:r w:rsidR="00F75482" w:rsidRPr="006F6451">
        <w:rPr>
          <w:sz w:val="22"/>
          <w:szCs w:val="22"/>
        </w:rPr>
        <w:t xml:space="preserve"> te o velikom broju posjetitelja, posjetu diplomacija iz veleposlanstva i delegacije iz Europske komisije. U tijeku su pripreme za izložbu o lubanji C i pripremi natječaja za najam kafića.</w:t>
      </w:r>
    </w:p>
    <w:p w14:paraId="29084834" w14:textId="77777777" w:rsidR="002123DA" w:rsidRPr="006F6451" w:rsidRDefault="004A3BBA" w:rsidP="004A3BBA">
      <w:pPr>
        <w:rPr>
          <w:b/>
          <w:bCs/>
          <w:sz w:val="22"/>
          <w:szCs w:val="22"/>
        </w:rPr>
      </w:pPr>
      <w:r w:rsidRPr="006F6451">
        <w:rPr>
          <w:b/>
          <w:bCs/>
          <w:sz w:val="22"/>
          <w:szCs w:val="22"/>
        </w:rPr>
        <w:t>54. sjednice Upravnog vijeća Hrvatskog prirodoslovnog muzeja održan</w:t>
      </w:r>
      <w:r w:rsidRPr="006F6451">
        <w:rPr>
          <w:b/>
          <w:bCs/>
          <w:sz w:val="22"/>
          <w:szCs w:val="22"/>
        </w:rPr>
        <w:t>a</w:t>
      </w:r>
      <w:r w:rsidRPr="006F6451">
        <w:rPr>
          <w:b/>
          <w:bCs/>
          <w:sz w:val="22"/>
          <w:szCs w:val="22"/>
        </w:rPr>
        <w:t xml:space="preserve"> dana  9.6.2025. godine s početkom u 9 sati održane putem elektroničke pošte.   </w:t>
      </w:r>
    </w:p>
    <w:p w14:paraId="207ACE3C" w14:textId="2B4AC9BC" w:rsidR="004A3BBA" w:rsidRPr="006F6451" w:rsidRDefault="002123DA" w:rsidP="002123DA">
      <w:pPr>
        <w:spacing w:after="0"/>
        <w:rPr>
          <w:sz w:val="22"/>
          <w:szCs w:val="22"/>
        </w:rPr>
      </w:pPr>
      <w:r w:rsidRPr="006F6451">
        <w:rPr>
          <w:sz w:val="22"/>
          <w:szCs w:val="22"/>
        </w:rPr>
        <w:t>ODLUKA</w:t>
      </w:r>
      <w:r w:rsidR="004A3BBA" w:rsidRPr="006F6451">
        <w:rPr>
          <w:sz w:val="22"/>
          <w:szCs w:val="22"/>
        </w:rPr>
        <w:t xml:space="preserve"> </w:t>
      </w:r>
    </w:p>
    <w:p w14:paraId="4C60FE76" w14:textId="77777777" w:rsidR="002123DA" w:rsidRPr="006F6451" w:rsidRDefault="002123DA" w:rsidP="002123DA">
      <w:pPr>
        <w:spacing w:after="0"/>
        <w:rPr>
          <w:sz w:val="22"/>
          <w:szCs w:val="22"/>
        </w:rPr>
      </w:pPr>
      <w:r w:rsidRPr="006F6451">
        <w:rPr>
          <w:sz w:val="22"/>
          <w:szCs w:val="22"/>
        </w:rPr>
        <w:lastRenderedPageBreak/>
        <w:t>Upravno vijeće Muzeja na svojoj 54. sjednici daje suglasnost za izmjenu izložbenog programa Hrvatskog prirodoslovnog muzeja za 2025. godine.</w:t>
      </w:r>
    </w:p>
    <w:p w14:paraId="363FE5D5" w14:textId="77777777" w:rsidR="002123DA" w:rsidRPr="006F6451" w:rsidRDefault="002123DA" w:rsidP="004A3BBA">
      <w:pPr>
        <w:rPr>
          <w:sz w:val="22"/>
          <w:szCs w:val="22"/>
        </w:rPr>
      </w:pPr>
    </w:p>
    <w:p w14:paraId="3E3D84BF" w14:textId="4D260433" w:rsidR="005F0BD6" w:rsidRPr="006F6451" w:rsidRDefault="005F0BD6" w:rsidP="00C44E6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74C8AD8" w14:textId="37405551" w:rsidR="005477E7" w:rsidRPr="006F6451" w:rsidRDefault="005477E7" w:rsidP="00C44E6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C830885" w14:textId="401B8335" w:rsidR="00092A43" w:rsidRPr="006F6451" w:rsidRDefault="00A3309A" w:rsidP="00C44E6E">
      <w:pPr>
        <w:spacing w:line="276" w:lineRule="auto"/>
        <w:jc w:val="both"/>
        <w:rPr>
          <w:rFonts w:cstheme="minorHAnsi"/>
          <w:sz w:val="22"/>
          <w:szCs w:val="22"/>
        </w:rPr>
      </w:pPr>
      <w:r w:rsidRPr="006F6451">
        <w:rPr>
          <w:rFonts w:cstheme="minorHAnsi"/>
          <w:sz w:val="22"/>
          <w:szCs w:val="22"/>
        </w:rPr>
        <w:tab/>
      </w:r>
    </w:p>
    <w:p w14:paraId="0061D257" w14:textId="6B6E35DD" w:rsidR="00772042" w:rsidRPr="006F6451" w:rsidRDefault="00772042" w:rsidP="00C44E6E">
      <w:pPr>
        <w:spacing w:line="276" w:lineRule="auto"/>
        <w:jc w:val="both"/>
        <w:rPr>
          <w:sz w:val="22"/>
          <w:szCs w:val="22"/>
        </w:rPr>
      </w:pPr>
    </w:p>
    <w:p w14:paraId="1CE6BD54" w14:textId="6CB4EF75" w:rsidR="005353E5" w:rsidRPr="006F6451" w:rsidRDefault="005353E5" w:rsidP="00C44E6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4339C90" w14:textId="3D367F37" w:rsidR="005353E5" w:rsidRPr="006F6451" w:rsidRDefault="005353E5" w:rsidP="00C44E6E">
      <w:pPr>
        <w:spacing w:line="276" w:lineRule="auto"/>
        <w:jc w:val="both"/>
        <w:rPr>
          <w:sz w:val="22"/>
          <w:szCs w:val="22"/>
        </w:rPr>
      </w:pPr>
    </w:p>
    <w:p w14:paraId="754688B3" w14:textId="50496B9B" w:rsidR="005353E5" w:rsidRPr="006F6451" w:rsidRDefault="005353E5" w:rsidP="00C44E6E">
      <w:pPr>
        <w:spacing w:line="276" w:lineRule="auto"/>
        <w:rPr>
          <w:sz w:val="22"/>
          <w:szCs w:val="22"/>
        </w:rPr>
      </w:pPr>
    </w:p>
    <w:p w14:paraId="1A35E360" w14:textId="77777777" w:rsidR="005353E5" w:rsidRPr="006F6451" w:rsidRDefault="005353E5" w:rsidP="00C44E6E">
      <w:pPr>
        <w:spacing w:line="276" w:lineRule="auto"/>
        <w:rPr>
          <w:sz w:val="22"/>
          <w:szCs w:val="22"/>
        </w:rPr>
      </w:pPr>
    </w:p>
    <w:sectPr w:rsidR="005353E5" w:rsidRPr="006F6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EBE"/>
    <w:multiLevelType w:val="hybridMultilevel"/>
    <w:tmpl w:val="2084B536"/>
    <w:lvl w:ilvl="0" w:tplc="72407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0FFF"/>
    <w:multiLevelType w:val="hybridMultilevel"/>
    <w:tmpl w:val="6DCC9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3396B"/>
    <w:multiLevelType w:val="multilevel"/>
    <w:tmpl w:val="F4BED5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487471440">
    <w:abstractNumId w:val="2"/>
  </w:num>
  <w:num w:numId="2" w16cid:durableId="1052465559">
    <w:abstractNumId w:val="0"/>
  </w:num>
  <w:num w:numId="3" w16cid:durableId="140163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E5"/>
    <w:rsid w:val="00007DEE"/>
    <w:rsid w:val="0006597C"/>
    <w:rsid w:val="00085A83"/>
    <w:rsid w:val="00092A43"/>
    <w:rsid w:val="000D0417"/>
    <w:rsid w:val="000F30B2"/>
    <w:rsid w:val="00124C4F"/>
    <w:rsid w:val="00147AB6"/>
    <w:rsid w:val="0017616F"/>
    <w:rsid w:val="002123DA"/>
    <w:rsid w:val="00222813"/>
    <w:rsid w:val="00280BA2"/>
    <w:rsid w:val="002E098A"/>
    <w:rsid w:val="003B5636"/>
    <w:rsid w:val="00481B32"/>
    <w:rsid w:val="004A3BBA"/>
    <w:rsid w:val="004C6372"/>
    <w:rsid w:val="005353E5"/>
    <w:rsid w:val="005477E7"/>
    <w:rsid w:val="005F0BD6"/>
    <w:rsid w:val="006F0F3C"/>
    <w:rsid w:val="006F6451"/>
    <w:rsid w:val="00742AEB"/>
    <w:rsid w:val="00772042"/>
    <w:rsid w:val="007C3492"/>
    <w:rsid w:val="00827CAE"/>
    <w:rsid w:val="0085759C"/>
    <w:rsid w:val="008D4053"/>
    <w:rsid w:val="0098163E"/>
    <w:rsid w:val="00993FA6"/>
    <w:rsid w:val="009B1436"/>
    <w:rsid w:val="00A25C98"/>
    <w:rsid w:val="00A3309A"/>
    <w:rsid w:val="00A45D0F"/>
    <w:rsid w:val="00AA3DDF"/>
    <w:rsid w:val="00B546D6"/>
    <w:rsid w:val="00B76C2B"/>
    <w:rsid w:val="00C114B4"/>
    <w:rsid w:val="00C44E6E"/>
    <w:rsid w:val="00D27728"/>
    <w:rsid w:val="00D6749D"/>
    <w:rsid w:val="00D802A1"/>
    <w:rsid w:val="00D95085"/>
    <w:rsid w:val="00D95CB2"/>
    <w:rsid w:val="00DD7772"/>
    <w:rsid w:val="00E2269A"/>
    <w:rsid w:val="00F75482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F5B2"/>
  <w15:chartTrackingRefBased/>
  <w15:docId w15:val="{9BBEFD66-D5B2-499A-A607-2DB9DB36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53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53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53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53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53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53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53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53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53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53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5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47</cp:revision>
  <dcterms:created xsi:type="dcterms:W3CDTF">2025-06-17T07:28:00Z</dcterms:created>
  <dcterms:modified xsi:type="dcterms:W3CDTF">2025-06-17T08:19:00Z</dcterms:modified>
</cp:coreProperties>
</file>