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4E0D" w14:textId="57956CD4" w:rsidR="00D805A3" w:rsidRDefault="004C268A" w:rsidP="004C268A">
      <w:pPr>
        <w:spacing w:after="0"/>
      </w:pPr>
      <w:r>
        <w:t>HRVATSKI PRIRODOSLOVNI MUZEJ</w:t>
      </w:r>
    </w:p>
    <w:p w14:paraId="458B36B6" w14:textId="6BEB032F" w:rsidR="004C268A" w:rsidRDefault="004C268A" w:rsidP="004C268A">
      <w:pPr>
        <w:spacing w:after="0"/>
      </w:pPr>
      <w:r>
        <w:t>UPRAVNO VIJEĆE</w:t>
      </w:r>
    </w:p>
    <w:p w14:paraId="09AE3A05" w14:textId="1AE389EF" w:rsidR="004C268A" w:rsidRDefault="004C268A" w:rsidP="004C268A">
      <w:pPr>
        <w:spacing w:after="0"/>
      </w:pPr>
      <w:r>
        <w:t>Prilaz Gjure Deželića 30</w:t>
      </w:r>
    </w:p>
    <w:p w14:paraId="6239EC82" w14:textId="60C68179" w:rsidR="004C268A" w:rsidRDefault="004C268A" w:rsidP="004C268A">
      <w:pPr>
        <w:spacing w:after="0"/>
      </w:pPr>
      <w:r>
        <w:t xml:space="preserve">Zgb, </w:t>
      </w:r>
      <w:r w:rsidR="004126F4">
        <w:t>5.12.2023.</w:t>
      </w:r>
    </w:p>
    <w:p w14:paraId="6D819BDA" w14:textId="512599BB" w:rsidR="004C268A" w:rsidRDefault="004C268A" w:rsidP="004C268A">
      <w:pPr>
        <w:spacing w:after="0"/>
      </w:pPr>
      <w:r>
        <w:t>Klasa:</w:t>
      </w:r>
      <w:r w:rsidR="00B65EFB">
        <w:t xml:space="preserve"> 612-05/23-01/01</w:t>
      </w:r>
    </w:p>
    <w:p w14:paraId="6FB96F76" w14:textId="0C080EFB" w:rsidR="004C268A" w:rsidRDefault="004C268A" w:rsidP="004C268A">
      <w:pPr>
        <w:spacing w:after="0"/>
      </w:pPr>
      <w:r>
        <w:t>Urbroj:</w:t>
      </w:r>
      <w:r w:rsidR="00B65EFB">
        <w:t xml:space="preserve"> 677</w:t>
      </w:r>
      <w:r w:rsidR="00CD5DC3">
        <w:t>-23-</w:t>
      </w:r>
      <w:r w:rsidR="00323B29">
        <w:t>6</w:t>
      </w:r>
      <w:r w:rsidR="00EB0275">
        <w:t>1</w:t>
      </w:r>
    </w:p>
    <w:p w14:paraId="11452859" w14:textId="77777777" w:rsidR="004C268A" w:rsidRDefault="004C268A" w:rsidP="004C268A">
      <w:pPr>
        <w:spacing w:after="0"/>
      </w:pPr>
    </w:p>
    <w:p w14:paraId="4821947B" w14:textId="77777777" w:rsidR="004C268A" w:rsidRDefault="004C268A" w:rsidP="004C268A">
      <w:pPr>
        <w:spacing w:after="0"/>
      </w:pPr>
    </w:p>
    <w:p w14:paraId="73FD14C5" w14:textId="77777777" w:rsidR="004C268A" w:rsidRDefault="004C268A" w:rsidP="004C268A">
      <w:pPr>
        <w:spacing w:after="0"/>
      </w:pPr>
    </w:p>
    <w:p w14:paraId="1D270FA9" w14:textId="7BB591A0" w:rsidR="004C268A" w:rsidRDefault="004C268A" w:rsidP="004C268A">
      <w:pPr>
        <w:spacing w:after="0"/>
      </w:pPr>
      <w:r>
        <w:tab/>
      </w:r>
      <w:r>
        <w:tab/>
      </w:r>
      <w:r>
        <w:tab/>
      </w:r>
      <w:r>
        <w:tab/>
        <w:t xml:space="preserve">             P O Z I V </w:t>
      </w:r>
    </w:p>
    <w:p w14:paraId="4E6BB3DA" w14:textId="77777777" w:rsidR="004C268A" w:rsidRDefault="004C268A" w:rsidP="004C268A">
      <w:pPr>
        <w:spacing w:after="0"/>
      </w:pPr>
    </w:p>
    <w:p w14:paraId="220DC301" w14:textId="77777777" w:rsidR="00A746E3" w:rsidRDefault="004C268A" w:rsidP="004C268A">
      <w:pPr>
        <w:spacing w:after="0"/>
      </w:pPr>
      <w:r>
        <w:t xml:space="preserve">Za </w:t>
      </w:r>
      <w:r w:rsidR="004126F4">
        <w:t>30.</w:t>
      </w:r>
      <w:r w:rsidR="00A746E3">
        <w:t xml:space="preserve"> </w:t>
      </w:r>
      <w:r>
        <w:t xml:space="preserve">sjednicu Upravnog vijeća Hrvatskog prirodoslovnog muzeja koja će se održati u </w:t>
      </w:r>
      <w:r w:rsidR="004126F4">
        <w:t xml:space="preserve">srijedu </w:t>
      </w:r>
    </w:p>
    <w:p w14:paraId="28991D71" w14:textId="04FEB963" w:rsidR="004C268A" w:rsidRDefault="004C268A" w:rsidP="004C268A">
      <w:pPr>
        <w:spacing w:after="0"/>
      </w:pPr>
      <w:r>
        <w:t xml:space="preserve"> </w:t>
      </w:r>
      <w:r w:rsidR="00A746E3">
        <w:t>6 .12.</w:t>
      </w:r>
      <w:r>
        <w:t>2023. godine s početkom u 1</w:t>
      </w:r>
      <w:r w:rsidR="00A746E3">
        <w:t>0</w:t>
      </w:r>
      <w:r>
        <w:t xml:space="preserve"> sati </w:t>
      </w:r>
      <w:r w:rsidR="00826808">
        <w:t xml:space="preserve">u </w:t>
      </w:r>
      <w:r w:rsidR="00A746E3">
        <w:t>putem elektroničke pošte.</w:t>
      </w:r>
    </w:p>
    <w:p w14:paraId="76EB624F" w14:textId="77777777" w:rsidR="00826808" w:rsidRDefault="00826808" w:rsidP="004C268A">
      <w:pPr>
        <w:spacing w:after="0"/>
      </w:pPr>
    </w:p>
    <w:p w14:paraId="6D90D22A" w14:textId="56FBA782" w:rsidR="004C268A" w:rsidRDefault="00A746E3" w:rsidP="004C268A">
      <w:pPr>
        <w:spacing w:after="0"/>
      </w:pPr>
      <w:r>
        <w:t>DNEVNI RED:</w:t>
      </w:r>
    </w:p>
    <w:p w14:paraId="34C075BF" w14:textId="77777777" w:rsidR="00A746E3" w:rsidRDefault="00A746E3" w:rsidP="004C268A">
      <w:pPr>
        <w:spacing w:after="0"/>
        <w:jc w:val="both"/>
      </w:pPr>
    </w:p>
    <w:p w14:paraId="2DCABB87" w14:textId="5DBE7008" w:rsidR="003A0199" w:rsidRPr="001C08ED" w:rsidRDefault="003A0199" w:rsidP="003A0199">
      <w:pPr>
        <w:pStyle w:val="Odlomakpopisa"/>
        <w:numPr>
          <w:ilvl w:val="0"/>
          <w:numId w:val="2"/>
        </w:numPr>
        <w:spacing w:after="0"/>
        <w:jc w:val="both"/>
        <w:rPr>
          <w:bCs/>
        </w:rPr>
      </w:pPr>
      <w:r>
        <w:t>Donošenje Odluke</w:t>
      </w:r>
      <w:r w:rsidR="001C08ED">
        <w:t xml:space="preserve"> </w:t>
      </w:r>
      <w:r w:rsidR="001C08ED" w:rsidRPr="001C08ED">
        <w:rPr>
          <w:bCs/>
        </w:rPr>
        <w:t xml:space="preserve">o sklapanju ANEKSA broj 2. Ugovora o nabavi multimedijalne opreme za provedbu sadržaja i programiranje sadržaja (multimedijalna, elektronička, informatička oprema i 3D printer) za grupu 2. - nabava multimedijalne opreme za stalni postav, </w:t>
      </w:r>
      <w:r w:rsidR="001C08ED" w:rsidRPr="001C08ED">
        <w:rPr>
          <w:rFonts w:cs="Calibri"/>
          <w:bCs/>
        </w:rPr>
        <w:t>KLASA: 406-05/22-017/252, URBROJ: 251-05-53/004-23-102, od 28.06.2023. godine (dalje: Ugovor) i ranije sklopljenog Aneksa Ugovoru  KLASA: 406-05/22-017/252, URBROJ: 251-05-53/004-23-130, od 30.11.2023. godine.</w:t>
      </w:r>
    </w:p>
    <w:p w14:paraId="7FE61AA1" w14:textId="77777777" w:rsidR="003A0199" w:rsidRDefault="003A0199" w:rsidP="003A0199">
      <w:pPr>
        <w:pStyle w:val="Odlomakpopisa"/>
        <w:spacing w:after="0"/>
        <w:jc w:val="both"/>
      </w:pPr>
    </w:p>
    <w:p w14:paraId="31C0A4D6" w14:textId="7F902F31" w:rsidR="00CC591A" w:rsidRDefault="00CC591A" w:rsidP="00CC591A">
      <w:pPr>
        <w:pStyle w:val="Odlomakpopisa"/>
        <w:numPr>
          <w:ilvl w:val="0"/>
          <w:numId w:val="2"/>
        </w:numPr>
        <w:spacing w:after="0"/>
        <w:jc w:val="both"/>
      </w:pPr>
      <w:r>
        <w:t>Donošenje Odluke o izmjenama i dopunama Pravilnika o nagrađivanju zaposlenika HPM-a, sukladno dobivenim smjernicama Gradskog ureda za kulturu i civilno društvo.</w:t>
      </w:r>
    </w:p>
    <w:p w14:paraId="497BB7C0" w14:textId="77777777" w:rsidR="003A0199" w:rsidRDefault="003A0199" w:rsidP="003A0199">
      <w:pPr>
        <w:pStyle w:val="Odlomakpopisa"/>
        <w:spacing w:after="0"/>
        <w:jc w:val="both"/>
      </w:pPr>
    </w:p>
    <w:p w14:paraId="79E10748" w14:textId="77777777" w:rsidR="00600FCB" w:rsidRDefault="004C268A" w:rsidP="003A0199">
      <w:pPr>
        <w:pStyle w:val="Odlomakpopisa"/>
        <w:spacing w:after="0"/>
        <w:jc w:val="both"/>
      </w:pPr>
      <w:r>
        <w:tab/>
      </w:r>
      <w:r w:rsidR="003A0199">
        <w:tab/>
      </w:r>
      <w:r w:rsidR="003A0199">
        <w:tab/>
      </w:r>
      <w:r w:rsidR="003A0199">
        <w:tab/>
      </w:r>
      <w:r w:rsidR="003A0199">
        <w:tab/>
      </w:r>
    </w:p>
    <w:p w14:paraId="04BD3CF8" w14:textId="77777777" w:rsidR="00600FCB" w:rsidRDefault="00600FCB" w:rsidP="003A0199">
      <w:pPr>
        <w:pStyle w:val="Odlomakpopisa"/>
        <w:spacing w:after="0"/>
        <w:jc w:val="both"/>
      </w:pPr>
    </w:p>
    <w:p w14:paraId="047AA8A7" w14:textId="48E14267" w:rsidR="004C268A" w:rsidRDefault="004C268A" w:rsidP="00600FCB">
      <w:pPr>
        <w:pStyle w:val="Odlomakpopisa"/>
        <w:spacing w:after="0"/>
        <w:ind w:left="3552" w:firstLine="696"/>
        <w:jc w:val="both"/>
      </w:pPr>
      <w:r>
        <w:t xml:space="preserve">Predsjednik </w:t>
      </w:r>
    </w:p>
    <w:p w14:paraId="5735392F" w14:textId="7C87CDCC" w:rsidR="004C268A" w:rsidRDefault="004C268A" w:rsidP="004C268A">
      <w:pPr>
        <w:spacing w:after="0"/>
        <w:ind w:left="3540" w:firstLine="708"/>
        <w:jc w:val="both"/>
      </w:pPr>
      <w:r>
        <w:t>Upravnog vijeća Hrvatskog prirodoslovnog muzeja:</w:t>
      </w:r>
    </w:p>
    <w:p w14:paraId="6F0D3CBC" w14:textId="77777777" w:rsidR="004C268A" w:rsidRDefault="004C268A" w:rsidP="004C268A">
      <w:pPr>
        <w:spacing w:after="0"/>
        <w:ind w:left="3540" w:firstLine="708"/>
        <w:jc w:val="both"/>
      </w:pPr>
    </w:p>
    <w:p w14:paraId="503EC45B" w14:textId="4D872C0F" w:rsidR="004C268A" w:rsidRDefault="004C268A" w:rsidP="004C268A">
      <w:pPr>
        <w:spacing w:after="0"/>
        <w:ind w:left="3540" w:firstLine="708"/>
        <w:jc w:val="both"/>
      </w:pPr>
      <w:r>
        <w:t>Red.prof.art. Vladimir Kasun, dipl.ing.arh.</w:t>
      </w:r>
      <w:r w:rsidR="001D3884">
        <w:t xml:space="preserve"> v.r.</w:t>
      </w:r>
    </w:p>
    <w:p w14:paraId="40E0FDEC" w14:textId="77777777" w:rsidR="004C268A" w:rsidRDefault="004C268A" w:rsidP="004C268A">
      <w:pPr>
        <w:spacing w:after="0"/>
        <w:jc w:val="both"/>
      </w:pPr>
    </w:p>
    <w:p w14:paraId="722F50DA" w14:textId="77777777" w:rsidR="004C268A" w:rsidRDefault="004C268A" w:rsidP="004C268A">
      <w:pPr>
        <w:spacing w:after="0"/>
        <w:jc w:val="both"/>
      </w:pPr>
    </w:p>
    <w:p w14:paraId="03D2D1D8" w14:textId="21A638E9" w:rsidR="004C268A" w:rsidRDefault="004C268A" w:rsidP="004C268A">
      <w:pPr>
        <w:spacing w:after="0"/>
        <w:jc w:val="both"/>
      </w:pPr>
      <w:r>
        <w:t>Dostavljeno:</w:t>
      </w:r>
    </w:p>
    <w:p w14:paraId="2F11350F" w14:textId="77777777" w:rsidR="00F83D5F" w:rsidRDefault="00F83D5F" w:rsidP="004C268A">
      <w:pPr>
        <w:spacing w:after="0"/>
        <w:jc w:val="both"/>
      </w:pPr>
    </w:p>
    <w:p w14:paraId="33187F9A" w14:textId="77777777" w:rsidR="004C268A" w:rsidRPr="0097437B" w:rsidRDefault="004C268A" w:rsidP="004C268A">
      <w:pPr>
        <w:spacing w:after="0" w:line="276" w:lineRule="auto"/>
        <w:rPr>
          <w:rFonts w:cstheme="minorHAnsi"/>
        </w:rPr>
      </w:pPr>
      <w:r w:rsidRPr="0097437B">
        <w:rPr>
          <w:rFonts w:cstheme="minorHAnsi"/>
        </w:rPr>
        <w:t>Red.prof.art. Vladimir Kasun, dipl.ing.arh., predsjednik UV</w:t>
      </w:r>
    </w:p>
    <w:p w14:paraId="4DE40698" w14:textId="77777777" w:rsidR="004C268A" w:rsidRPr="0097437B" w:rsidRDefault="004C268A" w:rsidP="004C268A">
      <w:pPr>
        <w:spacing w:after="0" w:line="276" w:lineRule="auto"/>
        <w:rPr>
          <w:rFonts w:cstheme="minorHAnsi"/>
        </w:rPr>
      </w:pPr>
      <w:r w:rsidRPr="0097437B">
        <w:rPr>
          <w:rFonts w:cstheme="minorHAnsi"/>
        </w:rPr>
        <w:t>Prof.dr.sc. Goran Klobučar, član UV</w:t>
      </w:r>
    </w:p>
    <w:p w14:paraId="3FDDD248" w14:textId="77777777" w:rsidR="004C268A" w:rsidRPr="0097437B" w:rsidRDefault="004C268A" w:rsidP="004C268A">
      <w:pPr>
        <w:spacing w:after="0" w:line="276" w:lineRule="auto"/>
        <w:rPr>
          <w:rFonts w:cstheme="minorHAnsi"/>
        </w:rPr>
      </w:pPr>
      <w:r w:rsidRPr="0097437B">
        <w:rPr>
          <w:rFonts w:cstheme="minorHAnsi"/>
        </w:rPr>
        <w:t>Jasmina Bavoljak, dipl.arh./dipl.iur., članica UV</w:t>
      </w:r>
    </w:p>
    <w:p w14:paraId="3BD8DE90" w14:textId="77777777" w:rsidR="004C268A" w:rsidRPr="0097437B" w:rsidRDefault="004C268A" w:rsidP="004C268A">
      <w:pPr>
        <w:spacing w:after="0" w:line="276" w:lineRule="auto"/>
        <w:rPr>
          <w:rFonts w:cstheme="minorHAnsi"/>
        </w:rPr>
      </w:pPr>
      <w:r w:rsidRPr="0097437B">
        <w:rPr>
          <w:rFonts w:cstheme="minorHAnsi"/>
        </w:rPr>
        <w:t>Dr.sc. Martina Šašić Kljajo, zamjenica predsjednika UV</w:t>
      </w:r>
    </w:p>
    <w:p w14:paraId="09DEFBF4" w14:textId="77777777" w:rsidR="004C268A" w:rsidRDefault="004C268A" w:rsidP="004C268A">
      <w:pPr>
        <w:spacing w:after="0" w:line="276" w:lineRule="auto"/>
        <w:rPr>
          <w:rFonts w:cstheme="minorHAnsi"/>
        </w:rPr>
      </w:pPr>
      <w:r w:rsidRPr="0097437B">
        <w:rPr>
          <w:rFonts w:cstheme="minorHAnsi"/>
        </w:rPr>
        <w:t>Marin Šoufek, dipl.ing.geol., član UV</w:t>
      </w:r>
    </w:p>
    <w:p w14:paraId="60513F9F" w14:textId="4553B897" w:rsidR="004C268A" w:rsidRDefault="004C268A" w:rsidP="004C268A">
      <w:pPr>
        <w:spacing w:after="0" w:line="276" w:lineRule="auto"/>
        <w:rPr>
          <w:rFonts w:cstheme="minorHAnsi"/>
        </w:rPr>
      </w:pPr>
      <w:r>
        <w:rPr>
          <w:rFonts w:cstheme="minorHAnsi"/>
        </w:rPr>
        <w:t>Prof.dr.sc. Tatjana Vlahović, ravnateljica HPM-a</w:t>
      </w:r>
    </w:p>
    <w:p w14:paraId="4166C094" w14:textId="7A52C4B8" w:rsidR="004C268A" w:rsidRPr="0097437B" w:rsidRDefault="004C268A" w:rsidP="004C268A">
      <w:pPr>
        <w:spacing w:after="0" w:line="276" w:lineRule="auto"/>
        <w:rPr>
          <w:rFonts w:cstheme="minorHAnsi"/>
        </w:rPr>
      </w:pPr>
      <w:r>
        <w:rPr>
          <w:rFonts w:cstheme="minorHAnsi"/>
        </w:rPr>
        <w:t>Dr.sc. Iva Mihoci, zamjenica ravnateljice HPM-a</w:t>
      </w:r>
    </w:p>
    <w:p w14:paraId="7AD0B0B8" w14:textId="77777777" w:rsidR="004C268A" w:rsidRDefault="004C268A" w:rsidP="004C268A">
      <w:pPr>
        <w:spacing w:after="0"/>
        <w:jc w:val="both"/>
      </w:pPr>
    </w:p>
    <w:sectPr w:rsidR="004C2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62DB6"/>
    <w:multiLevelType w:val="hybridMultilevel"/>
    <w:tmpl w:val="FE8862A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83AA4"/>
    <w:multiLevelType w:val="hybridMultilevel"/>
    <w:tmpl w:val="3F424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527502">
    <w:abstractNumId w:val="0"/>
  </w:num>
  <w:num w:numId="2" w16cid:durableId="410780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8A"/>
    <w:rsid w:val="001C08ED"/>
    <w:rsid w:val="001D3884"/>
    <w:rsid w:val="001D58D3"/>
    <w:rsid w:val="00221CCB"/>
    <w:rsid w:val="00323B29"/>
    <w:rsid w:val="003A0199"/>
    <w:rsid w:val="004126F4"/>
    <w:rsid w:val="004C268A"/>
    <w:rsid w:val="004C4CF8"/>
    <w:rsid w:val="00600FCB"/>
    <w:rsid w:val="006D4359"/>
    <w:rsid w:val="00711792"/>
    <w:rsid w:val="00736058"/>
    <w:rsid w:val="00826808"/>
    <w:rsid w:val="00907297"/>
    <w:rsid w:val="00A746E3"/>
    <w:rsid w:val="00B65EFB"/>
    <w:rsid w:val="00CC591A"/>
    <w:rsid w:val="00CD5DC3"/>
    <w:rsid w:val="00D805A3"/>
    <w:rsid w:val="00EB0275"/>
    <w:rsid w:val="00F5318C"/>
    <w:rsid w:val="00F8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F0F3"/>
  <w15:chartTrackingRefBased/>
  <w15:docId w15:val="{897675F1-561C-444F-84BE-D563D06E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2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4</cp:revision>
  <dcterms:created xsi:type="dcterms:W3CDTF">2024-03-11T11:08:00Z</dcterms:created>
  <dcterms:modified xsi:type="dcterms:W3CDTF">2024-03-11T11:15:00Z</dcterms:modified>
</cp:coreProperties>
</file>