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C05" w:rsidRDefault="00DF7D89" w:rsidP="00DF7D89">
      <w:pPr>
        <w:spacing w:after="0"/>
      </w:pPr>
      <w:r>
        <w:t>HRVATSKI PRIRODOSLOVNI MUZEJ</w:t>
      </w:r>
    </w:p>
    <w:p w:rsidR="00DF7D89" w:rsidRDefault="00DF7D89" w:rsidP="00DF7D89">
      <w:pPr>
        <w:spacing w:after="0"/>
      </w:pPr>
      <w:r>
        <w:t>Deželićeva 30</w:t>
      </w:r>
    </w:p>
    <w:p w:rsidR="00DF7D89" w:rsidRDefault="00DF7D89" w:rsidP="00DF7D89">
      <w:pPr>
        <w:spacing w:after="0"/>
      </w:pPr>
      <w:r>
        <w:t>10000 Zagreb</w:t>
      </w:r>
    </w:p>
    <w:p w:rsidR="00DF7D89" w:rsidRDefault="00DF7D89" w:rsidP="00DF7D89">
      <w:pPr>
        <w:spacing w:after="0"/>
      </w:pPr>
      <w:r>
        <w:t>Zgb, 1.06.2022.</w:t>
      </w:r>
    </w:p>
    <w:p w:rsidR="00DF7D89" w:rsidRDefault="00DF7D89" w:rsidP="00DF7D89">
      <w:pPr>
        <w:spacing w:after="0"/>
      </w:pPr>
      <w:r>
        <w:t>Klasa:</w:t>
      </w:r>
      <w:r w:rsidR="00C73C2B">
        <w:t xml:space="preserve">  612-05/22-01/5</w:t>
      </w:r>
    </w:p>
    <w:p w:rsidR="00DF7D89" w:rsidRDefault="00DF7D89" w:rsidP="00DF7D89">
      <w:pPr>
        <w:spacing w:after="0"/>
      </w:pPr>
      <w:r>
        <w:t>Urbroj:</w:t>
      </w:r>
      <w:r w:rsidR="00C73C2B">
        <w:t xml:space="preserve"> 677-22-1</w:t>
      </w:r>
    </w:p>
    <w:p w:rsidR="00DF7D89" w:rsidRDefault="00DF7D89" w:rsidP="00DF7D89">
      <w:pPr>
        <w:spacing w:after="0"/>
      </w:pPr>
    </w:p>
    <w:p w:rsidR="00DF7D89" w:rsidRPr="00DF7D89" w:rsidRDefault="00DF7D89" w:rsidP="00DF7D89">
      <w:pPr>
        <w:spacing w:after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DF7D89">
        <w:rPr>
          <w:b/>
        </w:rPr>
        <w:t>P O Z I V</w:t>
      </w:r>
    </w:p>
    <w:p w:rsidR="00DF7D89" w:rsidRDefault="00DF7D89" w:rsidP="00DF7D89">
      <w:pPr>
        <w:spacing w:after="0"/>
      </w:pPr>
    </w:p>
    <w:p w:rsidR="00DF7D89" w:rsidRDefault="00DF7D89" w:rsidP="00DF7D89">
      <w:pPr>
        <w:spacing w:after="0"/>
      </w:pPr>
      <w:r>
        <w:t>Na 6. sjednicu Upravnog vijeća Hrvatskog prirodoslovnog muzeja koja će se održati putem elektroničke pošte 1.6.2022. s početkom u 12 sati.</w:t>
      </w:r>
    </w:p>
    <w:p w:rsidR="00DF7D89" w:rsidRDefault="00DF7D89" w:rsidP="00DF7D89">
      <w:pPr>
        <w:spacing w:after="0"/>
      </w:pPr>
    </w:p>
    <w:p w:rsidR="00DF7D89" w:rsidRDefault="00DF7D89" w:rsidP="00DF7D89">
      <w:pPr>
        <w:spacing w:after="0"/>
      </w:pPr>
      <w:r>
        <w:t>DNEVNI RED:</w:t>
      </w:r>
    </w:p>
    <w:p w:rsidR="00DF7D89" w:rsidRDefault="00DF7D89" w:rsidP="004435B3">
      <w:pPr>
        <w:pStyle w:val="ListParagraph"/>
        <w:numPr>
          <w:ilvl w:val="0"/>
          <w:numId w:val="1"/>
        </w:numPr>
        <w:spacing w:after="0"/>
      </w:pPr>
      <w:r>
        <w:t xml:space="preserve">Usvajanje Programa rada Hrvatskog prirodoslovnog muzeja za 2022. godinu </w:t>
      </w:r>
      <w:r w:rsidR="005B0BB2">
        <w:t>.</w:t>
      </w:r>
    </w:p>
    <w:p w:rsidR="005B0BB2" w:rsidRDefault="005B0BB2" w:rsidP="005B0BB2">
      <w:pPr>
        <w:pStyle w:val="ListParagraph"/>
        <w:spacing w:after="0"/>
      </w:pPr>
    </w:p>
    <w:p w:rsidR="009A2F6D" w:rsidRDefault="009A2F6D" w:rsidP="00DF7D89">
      <w:pPr>
        <w:spacing w:after="0"/>
      </w:pPr>
      <w:r>
        <w:t>Obrazloženje:</w:t>
      </w:r>
    </w:p>
    <w:p w:rsidR="005B0BB2" w:rsidRDefault="005B0BB2" w:rsidP="00DF7D89">
      <w:pPr>
        <w:spacing w:after="0"/>
      </w:pPr>
    </w:p>
    <w:p w:rsidR="00DF7D89" w:rsidRDefault="00DF7D89" w:rsidP="00DF7D89">
      <w:pPr>
        <w:jc w:val="both"/>
      </w:pPr>
      <w:r>
        <w:t>Za realizaciju Programa javnih potreba u kulturi Grada Zagreba, Hrvatskom prirodoslovnom m</w:t>
      </w:r>
      <w:r w:rsidR="008E787D">
        <w:t>uzeju za programsku djelatnost za</w:t>
      </w:r>
      <w:r>
        <w:t xml:space="preserve"> 2022. odobrena su sredstva u ukupnom iznosu od 351.615</w:t>
      </w:r>
      <w:r w:rsidR="008E787D">
        <w:t>,00 kn, a prema usvojenoj tablici</w:t>
      </w:r>
      <w:r>
        <w:t xml:space="preserve">  5. sjednice Upravnog vijeća HPM-a održane dana 12.5.2022.</w:t>
      </w:r>
    </w:p>
    <w:p w:rsidR="00DF7D89" w:rsidRDefault="008E787D" w:rsidP="00DF7D89">
      <w:pPr>
        <w:jc w:val="both"/>
      </w:pPr>
      <w:r>
        <w:t xml:space="preserve">Obzirom da </w:t>
      </w:r>
      <w:r>
        <w:t>iznos od 9.515,00 kn namijenjen za program Knjižnice HPM-a</w:t>
      </w:r>
      <w:r>
        <w:t xml:space="preserve"> </w:t>
      </w:r>
      <w:r>
        <w:t xml:space="preserve">nije odobren od strane Vijeća </w:t>
      </w:r>
      <w:r w:rsidRPr="005B4A7A">
        <w:rPr>
          <w:rFonts w:cstheme="minorHAnsi"/>
          <w:color w:val="161616"/>
          <w:sz w:val="23"/>
          <w:szCs w:val="23"/>
          <w:shd w:val="clear" w:color="auto" w:fill="FFFFFF"/>
        </w:rPr>
        <w:t>za</w:t>
      </w:r>
      <w:r>
        <w:rPr>
          <w:rFonts w:ascii="Helvetica" w:hAnsi="Helvetica" w:cs="Helvetica"/>
          <w:color w:val="161616"/>
          <w:sz w:val="23"/>
          <w:szCs w:val="23"/>
          <w:shd w:val="clear" w:color="auto" w:fill="FFFFFF"/>
        </w:rPr>
        <w:t xml:space="preserve"> </w:t>
      </w:r>
      <w:r w:rsidRPr="005B4A7A">
        <w:rPr>
          <w:rFonts w:cstheme="minorHAnsi"/>
          <w:color w:val="161616"/>
          <w:shd w:val="clear" w:color="auto" w:fill="FFFFFF"/>
        </w:rPr>
        <w:t>financiranje programa javnih potreb</w:t>
      </w:r>
      <w:r>
        <w:rPr>
          <w:rFonts w:cstheme="minorHAnsi"/>
          <w:color w:val="161616"/>
          <w:shd w:val="clear" w:color="auto" w:fill="FFFFFF"/>
        </w:rPr>
        <w:t>a</w:t>
      </w:r>
      <w:r>
        <w:rPr>
          <w:rFonts w:cstheme="minorHAnsi"/>
          <w:color w:val="161616"/>
          <w:shd w:val="clear" w:color="auto" w:fill="FFFFFF"/>
        </w:rPr>
        <w:t xml:space="preserve"> Grada Zagreba </w:t>
      </w:r>
      <w:r>
        <w:t xml:space="preserve">u </w:t>
      </w:r>
      <w:r w:rsidR="009B1A66">
        <w:t xml:space="preserve">dogovoru </w:t>
      </w:r>
      <w:r>
        <w:rPr>
          <w:rFonts w:cstheme="minorHAnsi"/>
          <w:color w:val="161616"/>
          <w:shd w:val="clear" w:color="auto" w:fill="FFFFFF"/>
        </w:rPr>
        <w:t xml:space="preserve">s </w:t>
      </w:r>
      <w:r w:rsidR="009B1A66">
        <w:t>Gradskim uredom za kulturu</w:t>
      </w:r>
      <w:r>
        <w:t>, međugradsku i međunarodnu suradnju i civilno društvo</w:t>
      </w:r>
      <w:r w:rsidR="00420908">
        <w:t xml:space="preserve">, a u cilju </w:t>
      </w:r>
      <w:r>
        <w:t xml:space="preserve">da se </w:t>
      </w:r>
      <w:r w:rsidR="00420908">
        <w:t>sredstava</w:t>
      </w:r>
      <w:r>
        <w:t xml:space="preserve"> ne smanjuju</w:t>
      </w:r>
      <w:r w:rsidR="00420908">
        <w:t xml:space="preserve">, </w:t>
      </w:r>
      <w:r>
        <w:t xml:space="preserve"> predlažen</w:t>
      </w:r>
      <w:r w:rsidR="009B1A66">
        <w:t>o</w:t>
      </w:r>
      <w:r>
        <w:t xml:space="preserve"> je </w:t>
      </w:r>
      <w:r w:rsidR="009B1A66">
        <w:t xml:space="preserve">da </w:t>
      </w:r>
      <w:r>
        <w:t>se iznos prebaci u</w:t>
      </w:r>
      <w:r w:rsidR="00DF7D89">
        <w:t xml:space="preserve"> program Redovno izlaženje muzejskog časopisa Natura Croatica z</w:t>
      </w:r>
      <w:r w:rsidR="009B1A66">
        <w:t>a koji je odobreno 5.000,00 kn.</w:t>
      </w:r>
      <w:r>
        <w:t xml:space="preserve"> Tako</w:t>
      </w:r>
      <w:r w:rsidR="00DF7D89">
        <w:t xml:space="preserve"> novi iznos na stavci Redovno izlaženje muzejskog čas</w:t>
      </w:r>
      <w:r w:rsidR="00371736">
        <w:t>opisa Natura Croatica iznosi</w:t>
      </w:r>
      <w:bookmarkStart w:id="0" w:name="_GoBack"/>
      <w:bookmarkEnd w:id="0"/>
      <w:r w:rsidR="00DF7D89">
        <w:t xml:space="preserve"> 14.515,00 kn, s time da će tijekom godine dio sredstava biti prenamijenjen za program Knjižnice Hrvatskog prirodoslovnog muzeja.</w:t>
      </w:r>
    </w:p>
    <w:p w:rsidR="00DF7D89" w:rsidRDefault="00DF7D89" w:rsidP="00DF7D89">
      <w:pPr>
        <w:spacing w:after="0"/>
      </w:pPr>
      <w:r>
        <w:t>Prilog:</w:t>
      </w:r>
    </w:p>
    <w:p w:rsidR="00DF7D89" w:rsidRDefault="00DF7D89" w:rsidP="00DF7D89">
      <w:pPr>
        <w:spacing w:after="0"/>
      </w:pPr>
      <w:r>
        <w:t>Tablični prikaz Programa muzejske djelatnosti Hrvatskog prirodoslovnog muzeja za 2022. godinu.</w:t>
      </w:r>
      <w:r w:rsidR="00420908">
        <w:t xml:space="preserve"> </w:t>
      </w:r>
    </w:p>
    <w:p w:rsidR="00DF7D89" w:rsidRDefault="00DF7D89" w:rsidP="00DF7D89">
      <w:pPr>
        <w:spacing w:after="0"/>
      </w:pPr>
      <w:r>
        <w:t>Odluka o usvajanju Programa rada Hrvatskog prirodoslovnog muzeja za 2022. godinu</w:t>
      </w:r>
    </w:p>
    <w:p w:rsidR="00DF7D89" w:rsidRDefault="00DF7D89" w:rsidP="00DF7D89">
      <w:pPr>
        <w:spacing w:after="0"/>
      </w:pPr>
    </w:p>
    <w:p w:rsidR="00DF7D89" w:rsidRDefault="00DF7D89" w:rsidP="00DF7D89">
      <w:pPr>
        <w:spacing w:after="0"/>
      </w:pPr>
      <w:r>
        <w:t>Molimo Vašu potvrdu putem e-maila.</w:t>
      </w:r>
    </w:p>
    <w:p w:rsidR="00DF7D89" w:rsidRDefault="00DF7D89" w:rsidP="00DF7D89">
      <w:pPr>
        <w:spacing w:after="0"/>
      </w:pPr>
    </w:p>
    <w:p w:rsidR="00DF7D89" w:rsidRDefault="00DF7D89" w:rsidP="00DF7D8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Predsjednik Upravnog vijeća </w:t>
      </w:r>
    </w:p>
    <w:p w:rsidR="00DF7D89" w:rsidRDefault="00DF7D89" w:rsidP="00DF7D8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Hrvatskog prirodoslovnog muzeja:</w:t>
      </w:r>
    </w:p>
    <w:p w:rsidR="00DF7D89" w:rsidRDefault="00DF7D89" w:rsidP="00DF7D89">
      <w:pPr>
        <w:spacing w:after="0"/>
      </w:pPr>
    </w:p>
    <w:p w:rsidR="00DF7D89" w:rsidRDefault="00DF7D89" w:rsidP="00DF7D8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Izv.prof.art. Vladimir Kasun, d.i.a.</w:t>
      </w:r>
    </w:p>
    <w:p w:rsidR="00DF7D89" w:rsidRDefault="00DF7D89" w:rsidP="00DF7D89">
      <w:pPr>
        <w:spacing w:after="0"/>
      </w:pPr>
      <w:r>
        <w:t>Dostaviti:</w:t>
      </w:r>
    </w:p>
    <w:p w:rsidR="00DF7D89" w:rsidRDefault="00DF7D89" w:rsidP="00DF7D89">
      <w:pPr>
        <w:numPr>
          <w:ilvl w:val="0"/>
          <w:numId w:val="2"/>
        </w:numPr>
        <w:spacing w:after="0"/>
      </w:pPr>
      <w:r>
        <w:t>Izv.prof.art. Vladimir Kasun, d.i.a.</w:t>
      </w:r>
    </w:p>
    <w:p w:rsidR="00DF7D89" w:rsidRDefault="00DF7D89" w:rsidP="00DF7D89">
      <w:pPr>
        <w:numPr>
          <w:ilvl w:val="0"/>
          <w:numId w:val="2"/>
        </w:numPr>
        <w:spacing w:after="0"/>
      </w:pPr>
      <w:r>
        <w:t>Prof.dr.sc. Goran Klobučar</w:t>
      </w:r>
    </w:p>
    <w:p w:rsidR="00DF7D89" w:rsidRDefault="00DF7D89" w:rsidP="00DF7D89">
      <w:pPr>
        <w:numPr>
          <w:ilvl w:val="0"/>
          <w:numId w:val="2"/>
        </w:numPr>
        <w:spacing w:after="0"/>
      </w:pPr>
      <w:r>
        <w:t>Jasmina Bavoljak, dipl.arh./dipl.iur.</w:t>
      </w:r>
    </w:p>
    <w:p w:rsidR="00DF7D89" w:rsidRDefault="00DF7D89" w:rsidP="00DF7D89">
      <w:pPr>
        <w:numPr>
          <w:ilvl w:val="0"/>
          <w:numId w:val="2"/>
        </w:numPr>
        <w:spacing w:after="0"/>
      </w:pPr>
      <w:r>
        <w:t>Dr.sc. Martina Šašić Kljajo</w:t>
      </w:r>
    </w:p>
    <w:p w:rsidR="00DF7D89" w:rsidRDefault="00DF7D89" w:rsidP="00DF7D89">
      <w:pPr>
        <w:numPr>
          <w:ilvl w:val="0"/>
          <w:numId w:val="2"/>
        </w:numPr>
        <w:spacing w:after="0"/>
      </w:pPr>
      <w:r>
        <w:t>Marin Šoufek, dipl.ing.geol.</w:t>
      </w:r>
    </w:p>
    <w:p w:rsidR="00DF7D89" w:rsidRDefault="00DF7D89" w:rsidP="00DF7D89">
      <w:pPr>
        <w:numPr>
          <w:ilvl w:val="0"/>
          <w:numId w:val="2"/>
        </w:numPr>
        <w:spacing w:after="0"/>
      </w:pPr>
      <w:r>
        <w:t>Prof.dr.sc.Tatjana Vlahović, ravnateljica HPM-a</w:t>
      </w:r>
    </w:p>
    <w:p w:rsidR="00DF7D89" w:rsidRDefault="00DF7D89" w:rsidP="00DF7D89">
      <w:pPr>
        <w:spacing w:after="0"/>
        <w:jc w:val="both"/>
      </w:pPr>
    </w:p>
    <w:p w:rsidR="00DF7D89" w:rsidRDefault="00DF7D89" w:rsidP="00DF7D89">
      <w:pPr>
        <w:spacing w:after="0"/>
      </w:pPr>
    </w:p>
    <w:sectPr w:rsidR="00DF7D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30D29"/>
    <w:multiLevelType w:val="hybridMultilevel"/>
    <w:tmpl w:val="FB0CBE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8E3911"/>
    <w:multiLevelType w:val="hybridMultilevel"/>
    <w:tmpl w:val="1E9482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D89"/>
    <w:rsid w:val="00371736"/>
    <w:rsid w:val="00420908"/>
    <w:rsid w:val="005B0BB2"/>
    <w:rsid w:val="005B4A7A"/>
    <w:rsid w:val="0081416F"/>
    <w:rsid w:val="008E787D"/>
    <w:rsid w:val="009A2F6D"/>
    <w:rsid w:val="009B1A66"/>
    <w:rsid w:val="00A40C05"/>
    <w:rsid w:val="00C73C2B"/>
    <w:rsid w:val="00D711FD"/>
    <w:rsid w:val="00D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E7B61"/>
  <w15:chartTrackingRefBased/>
  <w15:docId w15:val="{2D833E24-CDB7-40A0-ABF8-C204E6FA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D8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C73C2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73C2B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C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2022-06-01T08:29:00Z</cp:lastPrinted>
  <dcterms:created xsi:type="dcterms:W3CDTF">2022-06-01T07:42:00Z</dcterms:created>
  <dcterms:modified xsi:type="dcterms:W3CDTF">2022-06-01T09:06:00Z</dcterms:modified>
</cp:coreProperties>
</file>