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69FCB" w14:textId="77777777" w:rsidR="00F54308" w:rsidRPr="00F2615F" w:rsidRDefault="00F54308" w:rsidP="00710226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F2615F">
        <w:rPr>
          <w:rFonts w:ascii="Calibri" w:hAnsi="Calibri" w:cs="Calibri"/>
          <w:sz w:val="22"/>
          <w:szCs w:val="22"/>
          <w:lang w:val="pl-PL"/>
        </w:rPr>
        <w:t>HRVATSKI PRIRODOSLOVNI MUZEJ</w:t>
      </w:r>
    </w:p>
    <w:p w14:paraId="22CD1939" w14:textId="77777777" w:rsidR="00F54308" w:rsidRPr="00F2615F" w:rsidRDefault="00F54308" w:rsidP="00710226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F2615F">
        <w:rPr>
          <w:rFonts w:ascii="Calibri" w:hAnsi="Calibri" w:cs="Calibri"/>
          <w:sz w:val="22"/>
          <w:szCs w:val="22"/>
          <w:lang w:val="pl-PL"/>
        </w:rPr>
        <w:t>ZAGREB, Demetrova 1.</w:t>
      </w:r>
    </w:p>
    <w:p w14:paraId="314D5774" w14:textId="77777777" w:rsidR="00F54308" w:rsidRPr="00F2615F" w:rsidRDefault="00F54308" w:rsidP="00710226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F2615F">
        <w:rPr>
          <w:rFonts w:ascii="Calibri" w:hAnsi="Calibri" w:cs="Calibri"/>
          <w:sz w:val="22"/>
          <w:szCs w:val="22"/>
          <w:lang w:val="pl-PL"/>
        </w:rPr>
        <w:t xml:space="preserve">Upravno vijeće </w:t>
      </w:r>
    </w:p>
    <w:p w14:paraId="7F20DC5F" w14:textId="6C4D5AB4" w:rsidR="00F54308" w:rsidRPr="00F2615F" w:rsidRDefault="00F54308" w:rsidP="00710226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F2615F">
        <w:rPr>
          <w:rFonts w:ascii="Calibri" w:hAnsi="Calibri" w:cs="Calibri"/>
          <w:sz w:val="22"/>
          <w:szCs w:val="22"/>
          <w:lang w:val="pl-PL"/>
        </w:rPr>
        <w:t xml:space="preserve">Zgb, </w:t>
      </w:r>
      <w:r w:rsidR="005E12BF" w:rsidRPr="00F2615F">
        <w:rPr>
          <w:rFonts w:ascii="Calibri" w:hAnsi="Calibri" w:cs="Calibri"/>
          <w:sz w:val="22"/>
          <w:szCs w:val="22"/>
          <w:lang w:val="pl-PL"/>
        </w:rPr>
        <w:t>13.7.2026.</w:t>
      </w:r>
    </w:p>
    <w:p w14:paraId="2AB3238C" w14:textId="77777777" w:rsidR="00F54308" w:rsidRPr="00F2615F" w:rsidRDefault="00F54308" w:rsidP="00710226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F2615F">
        <w:rPr>
          <w:rFonts w:ascii="Calibri" w:hAnsi="Calibri" w:cs="Calibri"/>
          <w:sz w:val="22"/>
          <w:szCs w:val="22"/>
          <w:lang w:val="pl-PL"/>
        </w:rPr>
        <w:t>KLASA: 612-05/26-01/01</w:t>
      </w:r>
    </w:p>
    <w:p w14:paraId="439B0FE8" w14:textId="7CE6C387" w:rsidR="00FD3CAC" w:rsidRPr="00F2615F" w:rsidRDefault="00F54308" w:rsidP="00710226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F2615F">
        <w:rPr>
          <w:rFonts w:ascii="Calibri" w:hAnsi="Calibri" w:cs="Calibri"/>
          <w:sz w:val="22"/>
          <w:szCs w:val="22"/>
          <w:lang w:val="pl-PL"/>
        </w:rPr>
        <w:t>URBROJ: 677-26-</w:t>
      </w:r>
      <w:r w:rsidR="0088099D" w:rsidRPr="00F2615F">
        <w:rPr>
          <w:rFonts w:ascii="Calibri" w:hAnsi="Calibri" w:cs="Calibri"/>
          <w:sz w:val="22"/>
          <w:szCs w:val="22"/>
          <w:lang w:val="pl-PL"/>
        </w:rPr>
        <w:t>51</w:t>
      </w:r>
    </w:p>
    <w:p w14:paraId="7BDF7A22" w14:textId="3CB4E4AB" w:rsidR="00181F4E" w:rsidRPr="00F2615F" w:rsidRDefault="00181F4E" w:rsidP="00710226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F2615F">
        <w:rPr>
          <w:rFonts w:ascii="Calibri" w:hAnsi="Calibri" w:cs="Calibri"/>
          <w:sz w:val="22"/>
          <w:szCs w:val="22"/>
          <w:lang w:val="pl-PL"/>
        </w:rPr>
        <w:tab/>
      </w:r>
      <w:r w:rsidRPr="00F2615F">
        <w:rPr>
          <w:rFonts w:ascii="Calibri" w:hAnsi="Calibri" w:cs="Calibri"/>
          <w:sz w:val="22"/>
          <w:szCs w:val="22"/>
          <w:lang w:val="pl-PL"/>
        </w:rPr>
        <w:tab/>
      </w:r>
      <w:r w:rsidRPr="00F2615F">
        <w:rPr>
          <w:rFonts w:ascii="Calibri" w:hAnsi="Calibri" w:cs="Calibri"/>
          <w:sz w:val="22"/>
          <w:szCs w:val="22"/>
          <w:lang w:val="pl-PL"/>
        </w:rPr>
        <w:tab/>
      </w:r>
      <w:r w:rsidRPr="00F2615F">
        <w:rPr>
          <w:rFonts w:ascii="Calibri" w:hAnsi="Calibri" w:cs="Calibri"/>
          <w:sz w:val="22"/>
          <w:szCs w:val="22"/>
          <w:lang w:val="pl-PL"/>
        </w:rPr>
        <w:tab/>
      </w:r>
      <w:r w:rsidRPr="00F2615F">
        <w:rPr>
          <w:rFonts w:ascii="Calibri" w:hAnsi="Calibri" w:cs="Calibri"/>
          <w:sz w:val="22"/>
          <w:szCs w:val="22"/>
          <w:lang w:val="pl-PL"/>
        </w:rPr>
        <w:tab/>
        <w:t>P O Z I V</w:t>
      </w:r>
    </w:p>
    <w:p w14:paraId="660CEF6A" w14:textId="77777777" w:rsidR="00181F4E" w:rsidRPr="00F2615F" w:rsidRDefault="00181F4E" w:rsidP="00710226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</w:p>
    <w:p w14:paraId="542CB592" w14:textId="24982DAA" w:rsidR="00181F4E" w:rsidRPr="00F2615F" w:rsidRDefault="00181F4E" w:rsidP="00AE72A2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F2615F">
        <w:rPr>
          <w:rFonts w:ascii="Calibri" w:hAnsi="Calibri" w:cs="Calibri"/>
          <w:sz w:val="22"/>
          <w:szCs w:val="22"/>
          <w:lang w:val="pl-PL"/>
        </w:rPr>
        <w:t xml:space="preserve">na 9. sjednicu Upravnog vijeća Hrvatskog prirodoslovnog muzeja koja će se </w:t>
      </w:r>
      <w:r w:rsidR="00701A73" w:rsidRPr="00F2615F">
        <w:rPr>
          <w:rFonts w:ascii="Calibri" w:hAnsi="Calibri" w:cs="Calibri"/>
          <w:sz w:val="22"/>
          <w:szCs w:val="22"/>
          <w:lang w:val="pl-PL"/>
        </w:rPr>
        <w:t>održati dana u utorak</w:t>
      </w:r>
      <w:r w:rsidRPr="00F2615F">
        <w:rPr>
          <w:rFonts w:ascii="Calibri" w:hAnsi="Calibri" w:cs="Calibri"/>
          <w:sz w:val="22"/>
          <w:szCs w:val="22"/>
          <w:lang w:val="pl-PL"/>
        </w:rPr>
        <w:t xml:space="preserve"> 21.7.2026. godine s početkom u 1</w:t>
      </w:r>
      <w:r w:rsidR="00C50C4E" w:rsidRPr="00F2615F">
        <w:rPr>
          <w:rFonts w:ascii="Calibri" w:hAnsi="Calibri" w:cs="Calibri"/>
          <w:sz w:val="22"/>
          <w:szCs w:val="22"/>
          <w:lang w:val="pl-PL"/>
        </w:rPr>
        <w:t>0</w:t>
      </w:r>
      <w:r w:rsidRPr="00F2615F">
        <w:rPr>
          <w:rFonts w:ascii="Calibri" w:hAnsi="Calibri" w:cs="Calibri"/>
          <w:sz w:val="22"/>
          <w:szCs w:val="22"/>
          <w:lang w:val="pl-PL"/>
        </w:rPr>
        <w:t xml:space="preserve"> sati u sobi ravnateljice muzeja na adresi Hrvatskog prirodoslovnog muzeja Demetrova 1/III kat.</w:t>
      </w:r>
    </w:p>
    <w:p w14:paraId="20030C01" w14:textId="45AA5A05" w:rsidR="00404858" w:rsidRDefault="00181F4E" w:rsidP="00710226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F2615F"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F72AC8">
        <w:rPr>
          <w:rFonts w:ascii="Calibri" w:hAnsi="Calibri" w:cs="Calibri"/>
          <w:b/>
          <w:bCs/>
          <w:sz w:val="22"/>
          <w:szCs w:val="22"/>
        </w:rPr>
        <w:t>PRIJEDLOG DNEVNOG REDA:</w:t>
      </w:r>
    </w:p>
    <w:p w14:paraId="11C594C8" w14:textId="77777777" w:rsidR="00C50C4E" w:rsidRPr="00C50C4E" w:rsidRDefault="00C50C4E" w:rsidP="00710226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1C88B8CE" w14:textId="0BFAA57C" w:rsidR="00404858" w:rsidRPr="00C50C4E" w:rsidRDefault="003E32A2" w:rsidP="00710226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2"/>
          <w:szCs w:val="22"/>
          <w:lang w:val="hr-HR"/>
        </w:rPr>
      </w:pPr>
      <w:r w:rsidRPr="00C50C4E">
        <w:rPr>
          <w:rFonts w:ascii="Calibri" w:hAnsi="Calibri" w:cs="Calibri"/>
          <w:sz w:val="22"/>
          <w:szCs w:val="22"/>
          <w:lang w:val="hr-HR"/>
        </w:rPr>
        <w:t xml:space="preserve">Usvajanje </w:t>
      </w:r>
      <w:r w:rsidR="00404858" w:rsidRPr="00C50C4E">
        <w:rPr>
          <w:rFonts w:ascii="Calibri" w:hAnsi="Calibri" w:cs="Calibri"/>
          <w:sz w:val="22"/>
          <w:szCs w:val="22"/>
          <w:lang w:val="hr-HR"/>
        </w:rPr>
        <w:t>Zapisnik</w:t>
      </w:r>
      <w:r w:rsidRPr="00C50C4E">
        <w:rPr>
          <w:rFonts w:ascii="Calibri" w:hAnsi="Calibri" w:cs="Calibri"/>
          <w:sz w:val="22"/>
          <w:szCs w:val="22"/>
          <w:lang w:val="hr-HR"/>
        </w:rPr>
        <w:t>a sa</w:t>
      </w:r>
      <w:r w:rsidR="00404858" w:rsidRPr="00C50C4E">
        <w:rPr>
          <w:rFonts w:ascii="Calibri" w:hAnsi="Calibri" w:cs="Calibri"/>
          <w:sz w:val="22"/>
          <w:szCs w:val="22"/>
          <w:lang w:val="hr-HR"/>
        </w:rPr>
        <w:t xml:space="preserve"> 8. sjednic</w:t>
      </w:r>
      <w:r w:rsidRPr="00C50C4E">
        <w:rPr>
          <w:rFonts w:ascii="Calibri" w:hAnsi="Calibri" w:cs="Calibri"/>
          <w:sz w:val="22"/>
          <w:szCs w:val="22"/>
          <w:lang w:val="hr-HR"/>
        </w:rPr>
        <w:t>e</w:t>
      </w:r>
      <w:r w:rsidR="00404858" w:rsidRPr="00C50C4E">
        <w:rPr>
          <w:rFonts w:ascii="Calibri" w:hAnsi="Calibri" w:cs="Calibri"/>
          <w:sz w:val="22"/>
          <w:szCs w:val="22"/>
          <w:lang w:val="hr-HR"/>
        </w:rPr>
        <w:t xml:space="preserve"> </w:t>
      </w:r>
      <w:r w:rsidRPr="00C50C4E">
        <w:rPr>
          <w:rFonts w:ascii="Calibri" w:hAnsi="Calibri" w:cs="Calibri"/>
          <w:sz w:val="22"/>
          <w:szCs w:val="22"/>
          <w:lang w:val="hr-HR"/>
        </w:rPr>
        <w:t xml:space="preserve">Upravnog vijeća Hrvatskog prirodoslovnog muzeja održane dana </w:t>
      </w:r>
      <w:r w:rsidR="00FD3CAC" w:rsidRPr="00C50C4E">
        <w:rPr>
          <w:rFonts w:ascii="Calibri" w:hAnsi="Calibri" w:cs="Calibri"/>
          <w:sz w:val="22"/>
          <w:szCs w:val="22"/>
          <w:lang w:val="hr-HR"/>
        </w:rPr>
        <w:t>3.6.2026. godine.</w:t>
      </w:r>
    </w:p>
    <w:p w14:paraId="4E404344" w14:textId="02CDDCCE" w:rsidR="00404858" w:rsidRPr="00DA227A" w:rsidRDefault="00DA227A" w:rsidP="00710226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Usvajanje </w:t>
      </w:r>
      <w:r w:rsidR="00404858" w:rsidRPr="00DA227A">
        <w:rPr>
          <w:rFonts w:ascii="Calibri" w:hAnsi="Calibri" w:cs="Calibri"/>
          <w:sz w:val="22"/>
          <w:szCs w:val="22"/>
          <w:lang w:val="hr-HR"/>
        </w:rPr>
        <w:t>Prijedlog</w:t>
      </w:r>
      <w:r>
        <w:rPr>
          <w:rFonts w:ascii="Calibri" w:hAnsi="Calibri" w:cs="Calibri"/>
          <w:sz w:val="22"/>
          <w:szCs w:val="22"/>
          <w:lang w:val="hr-HR"/>
        </w:rPr>
        <w:t>a</w:t>
      </w:r>
      <w:r w:rsidR="00404858" w:rsidRPr="00DA227A">
        <w:rPr>
          <w:rFonts w:ascii="Calibri" w:hAnsi="Calibri" w:cs="Calibri"/>
          <w:sz w:val="22"/>
          <w:szCs w:val="22"/>
          <w:lang w:val="hr-HR"/>
        </w:rPr>
        <w:t xml:space="preserve"> programa rada i razvitka za Hrvatski prirodoslovni muzej za 2027. godinu</w:t>
      </w:r>
    </w:p>
    <w:p w14:paraId="241571E4" w14:textId="5F7A1057" w:rsidR="00404858" w:rsidRPr="00DA227A" w:rsidRDefault="00DA227A" w:rsidP="00710226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Usvajanje </w:t>
      </w:r>
      <w:r w:rsidR="00404858" w:rsidRPr="00DA227A">
        <w:rPr>
          <w:rFonts w:ascii="Calibri" w:hAnsi="Calibri" w:cs="Calibri"/>
          <w:sz w:val="22"/>
          <w:szCs w:val="22"/>
          <w:lang w:val="hr-HR"/>
        </w:rPr>
        <w:t>Stratešk</w:t>
      </w:r>
      <w:r>
        <w:rPr>
          <w:rFonts w:ascii="Calibri" w:hAnsi="Calibri" w:cs="Calibri"/>
          <w:sz w:val="22"/>
          <w:szCs w:val="22"/>
          <w:lang w:val="hr-HR"/>
        </w:rPr>
        <w:t>og</w:t>
      </w:r>
      <w:r w:rsidR="00404858" w:rsidRPr="00DA227A">
        <w:rPr>
          <w:rFonts w:ascii="Calibri" w:hAnsi="Calibri" w:cs="Calibri"/>
          <w:sz w:val="22"/>
          <w:szCs w:val="22"/>
          <w:lang w:val="hr-HR"/>
        </w:rPr>
        <w:t xml:space="preserve"> plan</w:t>
      </w:r>
      <w:r>
        <w:rPr>
          <w:rFonts w:ascii="Calibri" w:hAnsi="Calibri" w:cs="Calibri"/>
          <w:sz w:val="22"/>
          <w:szCs w:val="22"/>
          <w:lang w:val="hr-HR"/>
        </w:rPr>
        <w:t>a</w:t>
      </w:r>
      <w:r w:rsidR="00404858" w:rsidRPr="00DA227A">
        <w:rPr>
          <w:rFonts w:ascii="Calibri" w:hAnsi="Calibri" w:cs="Calibri"/>
          <w:sz w:val="22"/>
          <w:szCs w:val="22"/>
          <w:lang w:val="hr-HR"/>
        </w:rPr>
        <w:t xml:space="preserve"> razvoja Hrvatskog prirodoslovn</w:t>
      </w:r>
      <w:r w:rsidR="00CF09B2">
        <w:rPr>
          <w:rFonts w:ascii="Calibri" w:hAnsi="Calibri" w:cs="Calibri"/>
          <w:sz w:val="22"/>
          <w:szCs w:val="22"/>
          <w:lang w:val="hr-HR"/>
        </w:rPr>
        <w:t>og</w:t>
      </w:r>
      <w:r w:rsidR="00404858" w:rsidRPr="00DA227A">
        <w:rPr>
          <w:rFonts w:ascii="Calibri" w:hAnsi="Calibri" w:cs="Calibri"/>
          <w:sz w:val="22"/>
          <w:szCs w:val="22"/>
          <w:lang w:val="hr-HR"/>
        </w:rPr>
        <w:t xml:space="preserve"> muzej za razdoblje 2026.-2029. godinu</w:t>
      </w:r>
    </w:p>
    <w:p w14:paraId="380030FB" w14:textId="345A83E8" w:rsidR="00404858" w:rsidRDefault="00450646" w:rsidP="00710226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Usvajanje </w:t>
      </w:r>
      <w:r w:rsidR="00404858" w:rsidRPr="00DA227A">
        <w:rPr>
          <w:rFonts w:ascii="Calibri" w:hAnsi="Calibri" w:cs="Calibri"/>
          <w:sz w:val="22"/>
          <w:szCs w:val="22"/>
          <w:lang w:val="hr-HR"/>
        </w:rPr>
        <w:t>Izmjen</w:t>
      </w:r>
      <w:r>
        <w:rPr>
          <w:rFonts w:ascii="Calibri" w:hAnsi="Calibri" w:cs="Calibri"/>
          <w:sz w:val="22"/>
          <w:szCs w:val="22"/>
          <w:lang w:val="hr-HR"/>
        </w:rPr>
        <w:t>a</w:t>
      </w:r>
      <w:r w:rsidR="00404858" w:rsidRPr="00DA227A">
        <w:rPr>
          <w:rFonts w:ascii="Calibri" w:hAnsi="Calibri" w:cs="Calibri"/>
          <w:sz w:val="22"/>
          <w:szCs w:val="22"/>
          <w:lang w:val="hr-HR"/>
        </w:rPr>
        <w:t xml:space="preserve"> i dopun</w:t>
      </w:r>
      <w:r>
        <w:rPr>
          <w:rFonts w:ascii="Calibri" w:hAnsi="Calibri" w:cs="Calibri"/>
          <w:sz w:val="22"/>
          <w:szCs w:val="22"/>
          <w:lang w:val="hr-HR"/>
        </w:rPr>
        <w:t>a</w:t>
      </w:r>
      <w:r w:rsidR="00404858" w:rsidRPr="00DA227A">
        <w:rPr>
          <w:rFonts w:ascii="Calibri" w:hAnsi="Calibri" w:cs="Calibri"/>
          <w:sz w:val="22"/>
          <w:szCs w:val="22"/>
          <w:lang w:val="hr-HR"/>
        </w:rPr>
        <w:t xml:space="preserve"> Pravilnika o korištenju vlastitih sredstava</w:t>
      </w:r>
      <w:r w:rsidR="0038729A">
        <w:rPr>
          <w:rFonts w:ascii="Calibri" w:hAnsi="Calibri" w:cs="Calibri"/>
          <w:sz w:val="22"/>
          <w:szCs w:val="22"/>
          <w:lang w:val="hr-HR"/>
        </w:rPr>
        <w:t>.</w:t>
      </w:r>
    </w:p>
    <w:p w14:paraId="33F661D6" w14:textId="3433F18A" w:rsidR="0038729A" w:rsidRPr="008E2812" w:rsidRDefault="000937C0" w:rsidP="00710226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2"/>
          <w:szCs w:val="22"/>
          <w:lang w:val="hr-HR"/>
        </w:rPr>
      </w:pPr>
      <w:r w:rsidRPr="008E2812">
        <w:rPr>
          <w:rFonts w:ascii="Calibri" w:hAnsi="Calibri" w:cs="Calibri"/>
          <w:sz w:val="22"/>
          <w:szCs w:val="22"/>
          <w:lang w:val="hr-HR"/>
        </w:rPr>
        <w:t xml:space="preserve">Usvajanje </w:t>
      </w:r>
      <w:r w:rsidR="008E2812" w:rsidRPr="008E2812">
        <w:rPr>
          <w:rFonts w:ascii="Calibri" w:hAnsi="Calibri" w:cs="Calibri"/>
          <w:sz w:val="22"/>
          <w:szCs w:val="22"/>
          <w:lang w:val="hr-HR"/>
        </w:rPr>
        <w:t>prijedloga Pravilnika o izmjenama i dopunama Pravilnika o unutarnjem ustrojstvu Hrvatskog prirodoslovnog muzeja.</w:t>
      </w:r>
    </w:p>
    <w:p w14:paraId="05CFCF6E" w14:textId="62C79D1D" w:rsidR="00101C97" w:rsidRDefault="009B70C9" w:rsidP="00710226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Usvajanje </w:t>
      </w:r>
      <w:r w:rsidR="00B461EC" w:rsidRPr="00DA227A">
        <w:rPr>
          <w:rFonts w:ascii="Calibri" w:hAnsi="Calibri" w:cs="Calibri"/>
          <w:sz w:val="22"/>
          <w:szCs w:val="22"/>
          <w:lang w:val="hr-HR"/>
        </w:rPr>
        <w:t>Izvještaj</w:t>
      </w:r>
      <w:r>
        <w:rPr>
          <w:rFonts w:ascii="Calibri" w:hAnsi="Calibri" w:cs="Calibri"/>
          <w:sz w:val="22"/>
          <w:szCs w:val="22"/>
          <w:lang w:val="hr-HR"/>
        </w:rPr>
        <w:t>a</w:t>
      </w:r>
      <w:r w:rsidR="00B461EC" w:rsidRPr="00DA227A">
        <w:rPr>
          <w:rFonts w:ascii="Calibri" w:hAnsi="Calibri" w:cs="Calibri"/>
          <w:sz w:val="22"/>
          <w:szCs w:val="22"/>
          <w:lang w:val="hr-HR"/>
        </w:rPr>
        <w:t xml:space="preserve"> o polugodišnjem </w:t>
      </w:r>
      <w:r w:rsidR="003E32A2" w:rsidRPr="00DA227A">
        <w:rPr>
          <w:rFonts w:ascii="Calibri" w:hAnsi="Calibri" w:cs="Calibri"/>
          <w:sz w:val="22"/>
          <w:szCs w:val="22"/>
          <w:lang w:val="hr-HR"/>
        </w:rPr>
        <w:t>financijskom poslovanju Hrvatskog prirodoslovnog muzeja (razdoblje siječanj-lipanj</w:t>
      </w:r>
      <w:r w:rsidR="005E5645">
        <w:rPr>
          <w:rFonts w:ascii="Calibri" w:hAnsi="Calibri" w:cs="Calibri"/>
          <w:sz w:val="22"/>
          <w:szCs w:val="22"/>
          <w:lang w:val="hr-HR"/>
        </w:rPr>
        <w:t xml:space="preserve"> </w:t>
      </w:r>
      <w:r w:rsidR="003E32A2" w:rsidRPr="00DA227A">
        <w:rPr>
          <w:rFonts w:ascii="Calibri" w:hAnsi="Calibri" w:cs="Calibri"/>
          <w:sz w:val="22"/>
          <w:szCs w:val="22"/>
          <w:lang w:val="hr-HR"/>
        </w:rPr>
        <w:t>2026. godine)</w:t>
      </w:r>
    </w:p>
    <w:p w14:paraId="1552FACC" w14:textId="2FE6CA24" w:rsidR="009755DA" w:rsidRPr="00C314D7" w:rsidRDefault="00B2202D" w:rsidP="00710226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2"/>
          <w:szCs w:val="22"/>
          <w:lang w:val="hr-HR"/>
        </w:rPr>
      </w:pPr>
      <w:r w:rsidRPr="00B27E5A">
        <w:rPr>
          <w:rFonts w:ascii="Calibri" w:hAnsi="Calibri" w:cs="Calibri"/>
          <w:sz w:val="22"/>
          <w:szCs w:val="22"/>
          <w:lang w:val="hr-HR"/>
        </w:rPr>
        <w:t xml:space="preserve"> </w:t>
      </w:r>
      <w:r w:rsidR="00770887" w:rsidRPr="00B27E5A">
        <w:rPr>
          <w:rFonts w:ascii="Calibri" w:hAnsi="Calibri" w:cs="Calibri"/>
          <w:sz w:val="22"/>
          <w:szCs w:val="22"/>
          <w:lang w:val="hr-HR"/>
        </w:rPr>
        <w:t xml:space="preserve">Donošenje odluke </w:t>
      </w:r>
      <w:r w:rsidRPr="00F2615F">
        <w:rPr>
          <w:rFonts w:ascii="Calibri" w:hAnsi="Calibri" w:cs="Calibri"/>
          <w:sz w:val="22"/>
          <w:szCs w:val="22"/>
          <w:lang w:val="pl-PL"/>
        </w:rPr>
        <w:t>za pokretanje i provođenje postupka jednostavne nabave:</w:t>
      </w:r>
      <w:r w:rsidR="00C314D7" w:rsidRPr="00F2615F">
        <w:rPr>
          <w:rFonts w:ascii="Calibri" w:hAnsi="Calibri" w:cs="Calibri"/>
          <w:sz w:val="22"/>
          <w:szCs w:val="22"/>
          <w:lang w:val="pl-PL"/>
        </w:rPr>
        <w:t xml:space="preserve"> </w:t>
      </w:r>
      <w:r w:rsidR="009755DA" w:rsidRPr="00F2615F">
        <w:rPr>
          <w:rFonts w:ascii="Calibri" w:hAnsi="Calibri" w:cs="Calibri"/>
          <w:sz w:val="22"/>
          <w:szCs w:val="22"/>
          <w:shd w:val="clear" w:color="auto" w:fill="FFFFFF"/>
          <w:lang w:val="pl-PL"/>
        </w:rPr>
        <w:t xml:space="preserve">Nabava  odvlaživača,  nabava roba, </w:t>
      </w:r>
      <w:r w:rsidR="009755DA" w:rsidRPr="00F2615F">
        <w:rPr>
          <w:rFonts w:ascii="Calibri" w:hAnsi="Calibri" w:cs="Calibri"/>
          <w:sz w:val="22"/>
          <w:szCs w:val="22"/>
          <w:lang w:val="pl-PL"/>
        </w:rPr>
        <w:t>procijenjena vrijednost bez PDV-a: 20.000,00 eura</w:t>
      </w:r>
    </w:p>
    <w:p w14:paraId="4313976E" w14:textId="7681AD44" w:rsidR="004F2256" w:rsidRPr="00F2615F" w:rsidRDefault="00101C97" w:rsidP="0071022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hr-HR" w:eastAsia="en-GB"/>
          <w14:ligatures w14:val="none"/>
        </w:rPr>
      </w:pPr>
      <w:r w:rsidRPr="00E575B2">
        <w:rPr>
          <w:rFonts w:ascii="Calibri" w:hAnsi="Calibri" w:cs="Calibri"/>
          <w:sz w:val="22"/>
          <w:szCs w:val="22"/>
          <w:lang w:val="hr-HR"/>
        </w:rPr>
        <w:t xml:space="preserve">Donošenje odluke </w:t>
      </w:r>
      <w:r w:rsidRPr="00F2615F">
        <w:rPr>
          <w:rFonts w:ascii="Calibri" w:hAnsi="Calibri" w:cs="Calibri"/>
          <w:sz w:val="22"/>
          <w:szCs w:val="22"/>
          <w:lang w:val="hr-HR"/>
        </w:rPr>
        <w:t xml:space="preserve">za </w:t>
      </w:r>
      <w:r w:rsidR="00E52D10" w:rsidRPr="00E575B2">
        <w:rPr>
          <w:rFonts w:ascii="Calibri" w:eastAsia="Times New Roman" w:hAnsi="Calibri" w:cs="Calibri"/>
          <w:kern w:val="0"/>
          <w:sz w:val="22"/>
          <w:szCs w:val="22"/>
          <w:lang w:val="hr-HR" w:eastAsia="zh-CN"/>
          <w14:ligatures w14:val="none"/>
        </w:rPr>
        <w:t xml:space="preserve">korekciju </w:t>
      </w:r>
      <w:r w:rsidR="004F2256" w:rsidRPr="00E575B2">
        <w:rPr>
          <w:rFonts w:ascii="Calibri" w:eastAsia="Times New Roman" w:hAnsi="Calibri" w:cs="Calibri"/>
          <w:kern w:val="0"/>
          <w:sz w:val="22"/>
          <w:szCs w:val="22"/>
          <w:lang w:val="hr-HR" w:eastAsia="zh-CN"/>
          <w14:ligatures w14:val="none"/>
        </w:rPr>
        <w:t xml:space="preserve"> iznos</w:t>
      </w:r>
      <w:r w:rsidR="00E575B2" w:rsidRPr="00E575B2">
        <w:rPr>
          <w:rFonts w:ascii="Calibri" w:eastAsia="Times New Roman" w:hAnsi="Calibri" w:cs="Calibri"/>
          <w:kern w:val="0"/>
          <w:sz w:val="22"/>
          <w:szCs w:val="22"/>
          <w:lang w:val="hr-HR" w:eastAsia="zh-CN"/>
          <w14:ligatures w14:val="none"/>
        </w:rPr>
        <w:t>a</w:t>
      </w:r>
      <w:r w:rsidR="004F2256" w:rsidRPr="00E575B2">
        <w:rPr>
          <w:rFonts w:ascii="Calibri" w:eastAsia="Times New Roman" w:hAnsi="Calibri" w:cs="Calibri"/>
          <w:kern w:val="0"/>
          <w:sz w:val="22"/>
          <w:szCs w:val="22"/>
          <w:lang w:val="hr-HR" w:eastAsia="zh-CN"/>
          <w14:ligatures w14:val="none"/>
        </w:rPr>
        <w:t xml:space="preserve"> procijenjene vrijednosti nabave za predmet nabave „</w:t>
      </w:r>
      <w:r w:rsidR="004F2256" w:rsidRPr="00E575B2">
        <w:rPr>
          <w:rFonts w:ascii="Calibri" w:eastAsia="Times New Roman" w:hAnsi="Calibri" w:cs="Calibri"/>
          <w:color w:val="000000"/>
          <w:kern w:val="0"/>
          <w:sz w:val="22"/>
          <w:szCs w:val="22"/>
          <w:lang w:val="hr-HR" w:eastAsia="en-GB"/>
          <w14:ligatures w14:val="none"/>
        </w:rPr>
        <w:t>Nabava uređaja za sušenje na kritičnoj točki sušenja (Critical Point Dryer) za pripremu bioloških uzoraka za skenirajuću elektronsku mikroskopiju</w:t>
      </w:r>
      <w:r w:rsidR="004F2256" w:rsidRPr="004F2256">
        <w:rPr>
          <w:rFonts w:ascii="Times New Roman" w:eastAsia="Times New Roman" w:hAnsi="Times New Roman" w:cs="Times New Roman"/>
          <w:color w:val="000000"/>
          <w:kern w:val="0"/>
          <w:lang w:val="hr-HR" w:eastAsia="en-GB"/>
          <w14:ligatures w14:val="none"/>
        </w:rPr>
        <w:t>“</w:t>
      </w:r>
    </w:p>
    <w:p w14:paraId="67F02314" w14:textId="75435959" w:rsidR="00EC6E94" w:rsidRPr="00F2615F" w:rsidRDefault="008C4414" w:rsidP="0071022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</w:pPr>
      <w:r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 xml:space="preserve">Donošenje odluke za </w:t>
      </w:r>
      <w:r w:rsidR="007355ED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 xml:space="preserve">pokretanje </w:t>
      </w:r>
      <w:r w:rsidR="00835E5A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>i</w:t>
      </w:r>
      <w:r w:rsidR="007355ED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 xml:space="preserve"> provođenje postupka jednostavne nabave</w:t>
      </w:r>
      <w:r w:rsidR="005527B4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>; N</w:t>
      </w:r>
      <w:r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>abav</w:t>
      </w:r>
      <w:r w:rsidR="005527B4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>a</w:t>
      </w:r>
      <w:r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 xml:space="preserve"> </w:t>
      </w:r>
      <w:r w:rsidR="005527B4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>tere</w:t>
      </w:r>
      <w:r w:rsidR="00835E5A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>ns</w:t>
      </w:r>
      <w:r w:rsidR="005527B4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>kog vozila</w:t>
      </w:r>
      <w:r w:rsidR="00C928F0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 xml:space="preserve"> procijenjene vrijednosti </w:t>
      </w:r>
      <w:r w:rsidR="00207B2A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 xml:space="preserve">bez PDV-a </w:t>
      </w:r>
      <w:r w:rsidR="00C928F0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 xml:space="preserve">26.000,00 </w:t>
      </w:r>
      <w:r w:rsidR="00207B2A" w:rsidRPr="00F2615F">
        <w:rPr>
          <w:rFonts w:ascii="Calibri" w:eastAsia="Times New Roman" w:hAnsi="Calibri" w:cs="Calibri"/>
          <w:kern w:val="0"/>
          <w:sz w:val="22"/>
          <w:szCs w:val="22"/>
          <w:lang w:val="pl-PL" w:eastAsia="en-GB"/>
          <w14:ligatures w14:val="none"/>
        </w:rPr>
        <w:t>eura.</w:t>
      </w:r>
    </w:p>
    <w:p w14:paraId="269BF2CA" w14:textId="19264723" w:rsidR="00F63128" w:rsidRPr="00F2615F" w:rsidRDefault="00F63128" w:rsidP="00710226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hr-HR" w:eastAsia="en-GB"/>
          <w14:ligatures w14:val="none"/>
        </w:rPr>
      </w:pPr>
      <w:bookmarkStart w:id="0" w:name="_Hlk200005861"/>
      <w:r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 xml:space="preserve"> </w:t>
      </w:r>
      <w:r w:rsidRPr="00F63128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 xml:space="preserve">Donošenje odluke o raspisivanju javnog natječaja radi prikupljanja pisanih ponuda za davanje u zakup poslovnog prostora </w:t>
      </w:r>
      <w:r w:rsidRPr="00F63128">
        <w:rPr>
          <w:rFonts w:ascii="Calibri" w:eastAsia="Times New Roman" w:hAnsi="Calibri" w:cs="Calibri"/>
          <w:color w:val="222222"/>
          <w:kern w:val="0"/>
          <w:sz w:val="22"/>
          <w:szCs w:val="22"/>
          <w:lang w:val="hr-HR" w:eastAsia="hr-HR"/>
          <w14:ligatures w14:val="none"/>
        </w:rPr>
        <w:t xml:space="preserve">Hrvatskog prirodoslovnog muzeja za </w:t>
      </w:r>
      <w:r w:rsidRPr="00F63128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 xml:space="preserve">poslovni prostor – ugostiteljski objekt u prizemlju zgrade Hrvatskog prirodoslovnog </w:t>
      </w:r>
      <w:bookmarkEnd w:id="0"/>
      <w:r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>muzeja.</w:t>
      </w:r>
    </w:p>
    <w:p w14:paraId="392C13C2" w14:textId="086DDC4F" w:rsidR="000F2F52" w:rsidRPr="00F2615F" w:rsidRDefault="000F2F52" w:rsidP="00710226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hr-HR"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 xml:space="preserve"> </w:t>
      </w:r>
      <w:r w:rsidR="00C54583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>Donošenje odluke za korekciju iznosa procijenjene vrijednosti nabave</w:t>
      </w:r>
      <w:r w:rsidR="007D240B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 xml:space="preserve"> </w:t>
      </w:r>
      <w:r w:rsidR="00C54583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>za predmet nabave</w:t>
      </w:r>
      <w:r w:rsidR="00AE72A2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>:</w:t>
      </w:r>
      <w:r w:rsidR="00C54583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 xml:space="preserve"> </w:t>
      </w:r>
      <w:r w:rsidR="0099435D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>Projektiranje obnove / adaptacija prostora za trajni smještaj knjižnice s opremanje</w:t>
      </w:r>
      <w:r w:rsidR="00AE72A2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>m</w:t>
      </w:r>
      <w:r w:rsidR="0099435D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 xml:space="preserve"> sa </w:t>
      </w:r>
      <w:r w:rsidR="00AE72A2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 xml:space="preserve">dosadašnjeg </w:t>
      </w:r>
      <w:r w:rsidR="0099435D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 xml:space="preserve">iznosa </w:t>
      </w:r>
      <w:r w:rsidR="007D240B">
        <w:rPr>
          <w:rFonts w:ascii="Calibri" w:eastAsia="Times New Roman" w:hAnsi="Calibri" w:cs="Calibri"/>
          <w:kern w:val="0"/>
          <w:sz w:val="22"/>
          <w:szCs w:val="22"/>
          <w:lang w:val="hr-HR" w:eastAsia="hr-HR"/>
          <w14:ligatures w14:val="none"/>
        </w:rPr>
        <w:t>od 50.000,00 eura bez PDV-a na 26.000,00 eura bez PDV-a</w:t>
      </w:r>
    </w:p>
    <w:p w14:paraId="24C81064" w14:textId="78C91B4A" w:rsidR="008C4414" w:rsidRPr="00AE72A2" w:rsidRDefault="00AD4F54" w:rsidP="0071022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color w:val="EE0000"/>
          <w:kern w:val="0"/>
          <w:sz w:val="22"/>
          <w:szCs w:val="22"/>
          <w:lang w:eastAsia="en-GB"/>
          <w14:ligatures w14:val="none"/>
        </w:rPr>
      </w:pPr>
      <w:r w:rsidRPr="00F2615F">
        <w:rPr>
          <w:rFonts w:ascii="Calibri" w:eastAsia="Times New Roman" w:hAnsi="Calibri" w:cs="Calibri"/>
          <w:kern w:val="0"/>
          <w:sz w:val="22"/>
          <w:szCs w:val="22"/>
          <w:lang w:val="hr-HR" w:eastAsia="en-GB"/>
          <w14:ligatures w14:val="none"/>
        </w:rPr>
        <w:t xml:space="preserve"> </w:t>
      </w:r>
      <w:r w:rsidR="008C4414" w:rsidRPr="00AD4F5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Razno</w:t>
      </w:r>
    </w:p>
    <w:p w14:paraId="47869ABC" w14:textId="6D3EFEF6" w:rsidR="002E6CCA" w:rsidRDefault="002E6CCA" w:rsidP="00710226">
      <w:pPr>
        <w:spacing w:after="0" w:line="240" w:lineRule="auto"/>
        <w:ind w:left="4248" w:firstLine="708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Predsjednica Upravnog </w:t>
      </w:r>
      <w:r w:rsidR="00701A73">
        <w:rPr>
          <w:rFonts w:ascii="Calibri" w:hAnsi="Calibri" w:cs="Calibri"/>
          <w:sz w:val="22"/>
          <w:szCs w:val="22"/>
          <w:lang w:val="hr-HR"/>
        </w:rPr>
        <w:t>vijeća</w:t>
      </w:r>
    </w:p>
    <w:p w14:paraId="1AA66ED6" w14:textId="541E070A" w:rsidR="00701A73" w:rsidRDefault="00701A73" w:rsidP="00710226">
      <w:pPr>
        <w:spacing w:after="0" w:line="240" w:lineRule="auto"/>
        <w:ind w:left="4956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Hrvatskog prirodoslovnog muzeja:</w:t>
      </w:r>
    </w:p>
    <w:p w14:paraId="7F9D4F63" w14:textId="565F0CB0" w:rsidR="00701A73" w:rsidRDefault="00701A73" w:rsidP="00710226">
      <w:pPr>
        <w:spacing w:line="240" w:lineRule="auto"/>
        <w:ind w:left="4956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Dr.sc. Iva Mihoci</w:t>
      </w:r>
    </w:p>
    <w:p w14:paraId="3C9616DE" w14:textId="3FE90B5E" w:rsidR="00701A73" w:rsidRDefault="00701A73" w:rsidP="00710226">
      <w:pPr>
        <w:spacing w:after="0" w:line="240" w:lineRule="auto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Dostavljeno:</w:t>
      </w:r>
    </w:p>
    <w:p w14:paraId="5DA8DD7F" w14:textId="77777777" w:rsidR="00653A74" w:rsidRPr="00BD7AD0" w:rsidRDefault="00653A74" w:rsidP="007102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BD7AD0">
        <w:rPr>
          <w:rFonts w:ascii="Calibri" w:hAnsi="Calibri" w:cs="Calibri"/>
          <w:sz w:val="22"/>
          <w:szCs w:val="22"/>
        </w:rPr>
        <w:t>Dr. sc. Iva Mihoci</w:t>
      </w:r>
    </w:p>
    <w:p w14:paraId="32463B63" w14:textId="77777777" w:rsidR="00653A74" w:rsidRPr="00BD7AD0" w:rsidRDefault="00653A74" w:rsidP="007102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BD7AD0">
        <w:rPr>
          <w:rFonts w:ascii="Calibri" w:hAnsi="Calibri" w:cs="Calibri"/>
          <w:sz w:val="22"/>
          <w:szCs w:val="22"/>
        </w:rPr>
        <w:t>Doc. dr. sc. Marija Bošnjak</w:t>
      </w:r>
    </w:p>
    <w:p w14:paraId="4B610E2B" w14:textId="77777777" w:rsidR="00653A74" w:rsidRPr="00BD7AD0" w:rsidRDefault="00653A74" w:rsidP="007102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BD7AD0">
        <w:rPr>
          <w:rFonts w:ascii="Calibri" w:hAnsi="Calibri" w:cs="Calibri"/>
          <w:sz w:val="22"/>
          <w:szCs w:val="22"/>
        </w:rPr>
        <w:t>Vedran Horvat, dipl.soc.</w:t>
      </w:r>
    </w:p>
    <w:p w14:paraId="65697337" w14:textId="77777777" w:rsidR="00653A74" w:rsidRPr="00BD7AD0" w:rsidRDefault="00653A74" w:rsidP="007102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BD7AD0">
        <w:rPr>
          <w:rFonts w:ascii="Calibri" w:hAnsi="Calibri" w:cs="Calibri"/>
          <w:sz w:val="22"/>
          <w:szCs w:val="22"/>
        </w:rPr>
        <w:t>Snježana Prusec Kovačić, univ.mag.prim.educ.</w:t>
      </w:r>
    </w:p>
    <w:p w14:paraId="1975FEE4" w14:textId="77777777" w:rsidR="00653A74" w:rsidRPr="00BD7AD0" w:rsidRDefault="00653A74" w:rsidP="007102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BD7AD0">
        <w:rPr>
          <w:rFonts w:ascii="Calibri" w:hAnsi="Calibri" w:cs="Calibri"/>
          <w:sz w:val="22"/>
          <w:szCs w:val="22"/>
        </w:rPr>
        <w:t xml:space="preserve">Dr. sc. Jelena Puđak </w:t>
      </w:r>
    </w:p>
    <w:p w14:paraId="5EC0389C" w14:textId="77777777" w:rsidR="00653A74" w:rsidRPr="00BD7AD0" w:rsidRDefault="00653A74" w:rsidP="007102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BD7AD0">
        <w:rPr>
          <w:rFonts w:ascii="Calibri" w:hAnsi="Calibri" w:cs="Calibri"/>
          <w:sz w:val="22"/>
          <w:szCs w:val="22"/>
        </w:rPr>
        <w:t>Prof. dr. sc. Tatjana Vlahović</w:t>
      </w:r>
    </w:p>
    <w:p w14:paraId="0F4892F7" w14:textId="77777777" w:rsidR="00653A74" w:rsidRDefault="00653A74" w:rsidP="007102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BD7AD0">
        <w:rPr>
          <w:rFonts w:ascii="Calibri" w:hAnsi="Calibri" w:cs="Calibri"/>
          <w:sz w:val="22"/>
          <w:szCs w:val="22"/>
        </w:rPr>
        <w:t>Dr.sc. Martina Šašić Kljajo</w:t>
      </w:r>
    </w:p>
    <w:p w14:paraId="5E5DC812" w14:textId="63D6C9CA" w:rsidR="00653A74" w:rsidRPr="00BD7AD0" w:rsidRDefault="00653A74" w:rsidP="00710226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Irena Poljančić, dipl.</w:t>
      </w:r>
      <w:r w:rsidR="00835E5A">
        <w:rPr>
          <w:rFonts w:ascii="Calibri" w:hAnsi="Calibri" w:cs="Calibri"/>
          <w:sz w:val="22"/>
          <w:szCs w:val="22"/>
        </w:rPr>
        <w:t>oec</w:t>
      </w:r>
      <w:r>
        <w:rPr>
          <w:rFonts w:ascii="Calibri" w:hAnsi="Calibri" w:cs="Calibri"/>
          <w:sz w:val="22"/>
          <w:szCs w:val="22"/>
        </w:rPr>
        <w:t>.</w:t>
      </w:r>
    </w:p>
    <w:p w14:paraId="4ED15173" w14:textId="77777777" w:rsidR="00653A74" w:rsidRPr="00BD7AD0" w:rsidRDefault="00653A74" w:rsidP="00710226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F2E8CBB" w14:textId="77777777" w:rsidR="00653A74" w:rsidRPr="00BD7AD0" w:rsidRDefault="00653A74" w:rsidP="00710226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38591F8" w14:textId="77777777" w:rsidR="00701A73" w:rsidRPr="002E6CCA" w:rsidRDefault="00701A73" w:rsidP="00701A73">
      <w:pPr>
        <w:rPr>
          <w:rFonts w:ascii="Calibri" w:hAnsi="Calibri" w:cs="Calibri"/>
          <w:sz w:val="22"/>
          <w:szCs w:val="22"/>
          <w:lang w:val="hr-HR"/>
        </w:rPr>
      </w:pPr>
    </w:p>
    <w:sectPr w:rsidR="00701A73" w:rsidRPr="002E6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A2A3A"/>
    <w:multiLevelType w:val="hybridMultilevel"/>
    <w:tmpl w:val="9A38F3C8"/>
    <w:lvl w:ilvl="0" w:tplc="09F2DECA">
      <w:start w:val="1"/>
      <w:numFmt w:val="decimal"/>
      <w:lvlText w:val="%1.)"/>
      <w:lvlJc w:val="left"/>
      <w:pPr>
        <w:ind w:left="1069" w:hanging="360"/>
      </w:pPr>
      <w:rPr>
        <w:rFonts w:hint="default"/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56749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858"/>
    <w:rsid w:val="000937C0"/>
    <w:rsid w:val="000A4A2E"/>
    <w:rsid w:val="000F2F52"/>
    <w:rsid w:val="000F30B2"/>
    <w:rsid w:val="000F4348"/>
    <w:rsid w:val="00101C97"/>
    <w:rsid w:val="00163294"/>
    <w:rsid w:val="00173B0F"/>
    <w:rsid w:val="00181F4E"/>
    <w:rsid w:val="001A4F5D"/>
    <w:rsid w:val="001E4EE6"/>
    <w:rsid w:val="001E5351"/>
    <w:rsid w:val="00207B2A"/>
    <w:rsid w:val="002138BB"/>
    <w:rsid w:val="00241C40"/>
    <w:rsid w:val="002636E6"/>
    <w:rsid w:val="0028458D"/>
    <w:rsid w:val="002E6CCA"/>
    <w:rsid w:val="002F0CD6"/>
    <w:rsid w:val="0038729A"/>
    <w:rsid w:val="003D2731"/>
    <w:rsid w:val="003E32A2"/>
    <w:rsid w:val="00404858"/>
    <w:rsid w:val="00443271"/>
    <w:rsid w:val="00450646"/>
    <w:rsid w:val="004608DF"/>
    <w:rsid w:val="004B4881"/>
    <w:rsid w:val="004F2256"/>
    <w:rsid w:val="005527B4"/>
    <w:rsid w:val="005B3D83"/>
    <w:rsid w:val="005E12BF"/>
    <w:rsid w:val="005E5645"/>
    <w:rsid w:val="00612C6E"/>
    <w:rsid w:val="00653A74"/>
    <w:rsid w:val="006B5CC5"/>
    <w:rsid w:val="00701A73"/>
    <w:rsid w:val="00710226"/>
    <w:rsid w:val="007355ED"/>
    <w:rsid w:val="00770887"/>
    <w:rsid w:val="007D240B"/>
    <w:rsid w:val="00805A89"/>
    <w:rsid w:val="00835E5A"/>
    <w:rsid w:val="0086754D"/>
    <w:rsid w:val="0088099D"/>
    <w:rsid w:val="008C4414"/>
    <w:rsid w:val="008E2812"/>
    <w:rsid w:val="009755DA"/>
    <w:rsid w:val="009819F5"/>
    <w:rsid w:val="0099435D"/>
    <w:rsid w:val="009B70C9"/>
    <w:rsid w:val="00A81846"/>
    <w:rsid w:val="00AD4F54"/>
    <w:rsid w:val="00AE72A2"/>
    <w:rsid w:val="00B2202D"/>
    <w:rsid w:val="00B27E5A"/>
    <w:rsid w:val="00B461EC"/>
    <w:rsid w:val="00C078B5"/>
    <w:rsid w:val="00C171FC"/>
    <w:rsid w:val="00C314D7"/>
    <w:rsid w:val="00C50C4E"/>
    <w:rsid w:val="00C536EC"/>
    <w:rsid w:val="00C54583"/>
    <w:rsid w:val="00C928F0"/>
    <w:rsid w:val="00CE4280"/>
    <w:rsid w:val="00CF09B2"/>
    <w:rsid w:val="00D95085"/>
    <w:rsid w:val="00DA227A"/>
    <w:rsid w:val="00DF36B0"/>
    <w:rsid w:val="00E52D10"/>
    <w:rsid w:val="00E575B2"/>
    <w:rsid w:val="00E965C0"/>
    <w:rsid w:val="00EC6E94"/>
    <w:rsid w:val="00EE10FA"/>
    <w:rsid w:val="00F24654"/>
    <w:rsid w:val="00F2615F"/>
    <w:rsid w:val="00F54308"/>
    <w:rsid w:val="00F63128"/>
    <w:rsid w:val="00F74F0B"/>
    <w:rsid w:val="00FD3CAC"/>
    <w:rsid w:val="00FE0D5F"/>
    <w:rsid w:val="00FF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0C265"/>
  <w15:chartTrackingRefBased/>
  <w15:docId w15:val="{6541A8FE-BC3F-4ABD-87A0-8B6E56EB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404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4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48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4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48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4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4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4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4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485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485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485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485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4858"/>
    <w:rPr>
      <w:rFonts w:eastAsiaTheme="majorEastAsia" w:cstheme="majorBidi"/>
      <w:color w:val="0F4761" w:themeColor="accent1" w:themeShade="BF"/>
      <w:lang w:val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485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4858"/>
    <w:rPr>
      <w:rFonts w:eastAsiaTheme="majorEastAsia" w:cstheme="majorBidi"/>
      <w:color w:val="595959" w:themeColor="text1" w:themeTint="A6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485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4858"/>
    <w:rPr>
      <w:rFonts w:eastAsiaTheme="majorEastAsia" w:cstheme="majorBidi"/>
      <w:color w:val="272727" w:themeColor="text1" w:themeTint="D8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404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485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4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485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404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4858"/>
    <w:rPr>
      <w:i/>
      <w:iCs/>
      <w:color w:val="404040" w:themeColor="text1" w:themeTint="BF"/>
      <w:lang w:val="en-US"/>
    </w:rPr>
  </w:style>
  <w:style w:type="paragraph" w:styleId="Odlomakpopisa">
    <w:name w:val="List Paragraph"/>
    <w:basedOn w:val="Normal"/>
    <w:uiPriority w:val="34"/>
    <w:qFormat/>
    <w:rsid w:val="0040485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485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4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4858"/>
    <w:rPr>
      <w:i/>
      <w:iCs/>
      <w:color w:val="0F4761" w:themeColor="accent1" w:themeShade="BF"/>
      <w:lang w:val="en-US"/>
    </w:rPr>
  </w:style>
  <w:style w:type="character" w:styleId="Istaknutareferenca">
    <w:name w:val="Intense Reference"/>
    <w:basedOn w:val="Zadanifontodlomka"/>
    <w:uiPriority w:val="32"/>
    <w:qFormat/>
    <w:rsid w:val="00404858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EE10FA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E10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Špiljak</dc:creator>
  <cp:keywords/>
  <dc:description/>
  <cp:lastModifiedBy>Dunja Špiljak</cp:lastModifiedBy>
  <cp:revision>2</cp:revision>
  <dcterms:created xsi:type="dcterms:W3CDTF">2026-09-21T12:02:00Z</dcterms:created>
  <dcterms:modified xsi:type="dcterms:W3CDTF">2026-09-21T12:02:00Z</dcterms:modified>
</cp:coreProperties>
</file>